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6175" w14:textId="77777777" w:rsidR="00C06493" w:rsidRDefault="00C06493">
      <w:pPr>
        <w:widowControl w:val="0"/>
        <w:pBdr>
          <w:top w:val="nil"/>
          <w:left w:val="nil"/>
          <w:bottom w:val="nil"/>
          <w:right w:val="nil"/>
          <w:between w:val="nil"/>
        </w:pBdr>
        <w:spacing w:after="0" w:line="240" w:lineRule="auto"/>
        <w:rPr>
          <w:rFonts w:ascii="Arial" w:eastAsia="Arial" w:hAnsi="Arial" w:cs="Arial"/>
          <w:color w:val="000000"/>
        </w:rPr>
      </w:pPr>
    </w:p>
    <w:tbl>
      <w:tblPr>
        <w:tblStyle w:val="a1"/>
        <w:tblW w:w="10774"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774"/>
      </w:tblGrid>
      <w:tr w:rsidR="00C06493" w14:paraId="5DED2843" w14:textId="77777777">
        <w:tc>
          <w:tcPr>
            <w:tcW w:w="10774" w:type="dxa"/>
          </w:tcPr>
          <w:p w14:paraId="713EB8AA" w14:textId="77777777" w:rsidR="00C06493" w:rsidRDefault="00750C05">
            <w:pPr>
              <w:jc w:val="center"/>
              <w:rPr>
                <w:rFonts w:ascii="Arial" w:eastAsia="Arial" w:hAnsi="Arial" w:cs="Arial"/>
                <w:b/>
                <w:color w:val="E36C09"/>
              </w:rPr>
            </w:pPr>
            <w:bookmarkStart w:id="0" w:name="_heading=h.gjdgxs" w:colFirst="0" w:colLast="0"/>
            <w:bookmarkEnd w:id="0"/>
            <w:r>
              <w:rPr>
                <w:rFonts w:ascii="Arial" w:eastAsia="Arial" w:hAnsi="Arial" w:cs="Arial"/>
                <w:b/>
                <w:color w:val="E36C09"/>
                <w:sz w:val="24"/>
                <w:szCs w:val="24"/>
              </w:rPr>
              <w:t>Role Description and Employee Specification</w:t>
            </w:r>
          </w:p>
          <w:p w14:paraId="0E3F58EF" w14:textId="77777777" w:rsidR="00C06493" w:rsidRDefault="00C06493">
            <w:pPr>
              <w:rPr>
                <w:rFonts w:ascii="Arial" w:eastAsia="Arial" w:hAnsi="Arial" w:cs="Arial"/>
                <w:color w:val="E36C09"/>
              </w:rPr>
            </w:pPr>
          </w:p>
          <w:p w14:paraId="2F437003" w14:textId="77777777" w:rsidR="00C06493" w:rsidRDefault="00750C05">
            <w:pPr>
              <w:ind w:left="-57"/>
              <w:rPr>
                <w:rFonts w:ascii="Arial" w:eastAsia="Arial" w:hAnsi="Arial" w:cs="Arial"/>
                <w:color w:val="E36C09"/>
              </w:rPr>
            </w:pPr>
            <w:r>
              <w:rPr>
                <w:rFonts w:ascii="Arial" w:eastAsia="Arial" w:hAnsi="Arial" w:cs="Arial"/>
                <w:color w:val="E36C09"/>
              </w:rPr>
              <w:t>We deliver great services to local communities on behalf of their local council.  We are owned by the Councils and not shareholders, so we know our priorities and have strong values. At Publica we put people and our communities at the centre of everything.</w:t>
            </w:r>
          </w:p>
          <w:p w14:paraId="492CFCDB" w14:textId="77777777" w:rsidR="00C06493" w:rsidRDefault="00C06493">
            <w:pPr>
              <w:rPr>
                <w:rFonts w:ascii="Arial" w:eastAsia="Arial" w:hAnsi="Arial" w:cs="Arial"/>
                <w:color w:val="666666"/>
              </w:rPr>
            </w:pPr>
          </w:p>
        </w:tc>
      </w:tr>
    </w:tbl>
    <w:p w14:paraId="6E2E6FD9" w14:textId="77777777" w:rsidR="00C06493" w:rsidRDefault="00C06493">
      <w:pPr>
        <w:widowControl w:val="0"/>
        <w:pBdr>
          <w:top w:val="nil"/>
          <w:left w:val="nil"/>
          <w:bottom w:val="nil"/>
          <w:right w:val="nil"/>
          <w:between w:val="nil"/>
        </w:pBdr>
        <w:spacing w:after="0"/>
        <w:rPr>
          <w:rFonts w:ascii="Arial" w:eastAsia="Arial" w:hAnsi="Arial" w:cs="Arial"/>
          <w:color w:val="666666"/>
        </w:rPr>
      </w:pPr>
    </w:p>
    <w:tbl>
      <w:tblPr>
        <w:tblStyle w:val="a2"/>
        <w:tblW w:w="1077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C06493" w14:paraId="55F1B7B5" w14:textId="77777777">
        <w:tc>
          <w:tcPr>
            <w:tcW w:w="10774" w:type="dxa"/>
            <w:shd w:val="clear" w:color="auto" w:fill="D9D9D9"/>
          </w:tcPr>
          <w:p w14:paraId="0685CC0D" w14:textId="77777777" w:rsidR="00C06493" w:rsidRDefault="00C06493">
            <w:pPr>
              <w:rPr>
                <w:rFonts w:ascii="Arial" w:eastAsia="Arial" w:hAnsi="Arial" w:cs="Arial"/>
                <w:b/>
              </w:rPr>
            </w:pPr>
          </w:p>
        </w:tc>
      </w:tr>
    </w:tbl>
    <w:p w14:paraId="3521824E" w14:textId="77777777" w:rsidR="00C06493" w:rsidRDefault="00C06493">
      <w:pPr>
        <w:widowControl w:val="0"/>
        <w:pBdr>
          <w:top w:val="nil"/>
          <w:left w:val="nil"/>
          <w:bottom w:val="nil"/>
          <w:right w:val="nil"/>
          <w:between w:val="nil"/>
        </w:pBdr>
        <w:spacing w:after="0"/>
        <w:rPr>
          <w:rFonts w:ascii="Arial" w:eastAsia="Arial" w:hAnsi="Arial" w:cs="Arial"/>
          <w:b/>
        </w:rPr>
      </w:pPr>
    </w:p>
    <w:tbl>
      <w:tblPr>
        <w:tblStyle w:val="a3"/>
        <w:tblW w:w="10774" w:type="dxa"/>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2976"/>
        <w:gridCol w:w="1985"/>
        <w:gridCol w:w="3402"/>
      </w:tblGrid>
      <w:tr w:rsidR="00C06493" w14:paraId="6B55ADE4" w14:textId="77777777">
        <w:trPr>
          <w:trHeight w:val="646"/>
        </w:trPr>
        <w:tc>
          <w:tcPr>
            <w:tcW w:w="2411" w:type="dxa"/>
            <w:shd w:val="clear" w:color="auto" w:fill="FAC090"/>
          </w:tcPr>
          <w:p w14:paraId="6190C539" w14:textId="77777777" w:rsidR="00C06493" w:rsidRDefault="00C06493">
            <w:pPr>
              <w:spacing w:after="0" w:line="240" w:lineRule="auto"/>
              <w:rPr>
                <w:rFonts w:ascii="Arial" w:eastAsia="Arial" w:hAnsi="Arial" w:cs="Arial"/>
                <w:b/>
              </w:rPr>
            </w:pPr>
          </w:p>
          <w:p w14:paraId="09EB0236" w14:textId="77777777" w:rsidR="00C06493" w:rsidRDefault="00750C05">
            <w:pPr>
              <w:spacing w:after="0" w:line="240" w:lineRule="auto"/>
              <w:rPr>
                <w:rFonts w:ascii="Arial" w:eastAsia="Arial" w:hAnsi="Arial" w:cs="Arial"/>
                <w:b/>
              </w:rPr>
            </w:pPr>
            <w:r>
              <w:rPr>
                <w:rFonts w:ascii="Arial" w:eastAsia="Arial" w:hAnsi="Arial" w:cs="Arial"/>
                <w:b/>
              </w:rPr>
              <w:t>Job title:</w:t>
            </w:r>
          </w:p>
        </w:tc>
        <w:tc>
          <w:tcPr>
            <w:tcW w:w="2976" w:type="dxa"/>
            <w:shd w:val="clear" w:color="auto" w:fill="FAC090"/>
          </w:tcPr>
          <w:p w14:paraId="17C097AE" w14:textId="77777777" w:rsidR="00C06493" w:rsidRDefault="00C06493">
            <w:pPr>
              <w:spacing w:after="0" w:line="240" w:lineRule="auto"/>
              <w:rPr>
                <w:rFonts w:ascii="Arial" w:eastAsia="Arial" w:hAnsi="Arial" w:cs="Arial"/>
              </w:rPr>
            </w:pPr>
          </w:p>
          <w:p w14:paraId="5F463DB1" w14:textId="77777777" w:rsidR="0093692C" w:rsidRPr="003A45D6" w:rsidRDefault="0093692C" w:rsidP="0093692C">
            <w:pPr>
              <w:rPr>
                <w:rFonts w:ascii="Arial" w:hAnsi="Arial" w:cs="Arial"/>
              </w:rPr>
            </w:pPr>
            <w:r w:rsidRPr="003A45D6">
              <w:rPr>
                <w:rFonts w:ascii="Arial" w:hAnsi="Arial" w:cs="Arial"/>
              </w:rPr>
              <w:t>Housing Solutions - Reviews and Customer Feedback Coordinator</w:t>
            </w:r>
          </w:p>
          <w:p w14:paraId="52879B51" w14:textId="2DFDF2AD" w:rsidR="00C06493" w:rsidRDefault="00750C05">
            <w:pPr>
              <w:tabs>
                <w:tab w:val="right" w:pos="2760"/>
              </w:tabs>
              <w:spacing w:after="0" w:line="240" w:lineRule="auto"/>
              <w:rPr>
                <w:rFonts w:ascii="Arial" w:eastAsia="Arial" w:hAnsi="Arial" w:cs="Arial"/>
              </w:rPr>
            </w:pPr>
            <w:r>
              <w:rPr>
                <w:rFonts w:ascii="Arial" w:eastAsia="Arial" w:hAnsi="Arial" w:cs="Arial"/>
              </w:rPr>
              <w:tab/>
            </w:r>
          </w:p>
        </w:tc>
        <w:tc>
          <w:tcPr>
            <w:tcW w:w="1985" w:type="dxa"/>
            <w:shd w:val="clear" w:color="auto" w:fill="FAC090"/>
          </w:tcPr>
          <w:p w14:paraId="375E599A" w14:textId="77777777" w:rsidR="00C06493" w:rsidRDefault="00C06493">
            <w:pPr>
              <w:spacing w:after="0" w:line="240" w:lineRule="auto"/>
              <w:rPr>
                <w:rFonts w:ascii="Arial" w:eastAsia="Arial" w:hAnsi="Arial" w:cs="Arial"/>
                <w:b/>
              </w:rPr>
            </w:pPr>
          </w:p>
          <w:p w14:paraId="39A0475B" w14:textId="77777777" w:rsidR="00C06493" w:rsidRDefault="00750C05">
            <w:pPr>
              <w:spacing w:after="0" w:line="240" w:lineRule="auto"/>
              <w:rPr>
                <w:rFonts w:ascii="Arial" w:eastAsia="Arial" w:hAnsi="Arial" w:cs="Arial"/>
                <w:b/>
              </w:rPr>
            </w:pPr>
            <w:r>
              <w:rPr>
                <w:rFonts w:ascii="Arial" w:eastAsia="Arial" w:hAnsi="Arial" w:cs="Arial"/>
                <w:b/>
              </w:rPr>
              <w:t>Location:</w:t>
            </w:r>
          </w:p>
        </w:tc>
        <w:tc>
          <w:tcPr>
            <w:tcW w:w="3402" w:type="dxa"/>
            <w:shd w:val="clear" w:color="auto" w:fill="FAC090"/>
          </w:tcPr>
          <w:p w14:paraId="54DE42CD" w14:textId="77777777" w:rsidR="00C06493" w:rsidRDefault="00C06493">
            <w:pPr>
              <w:spacing w:after="0" w:line="240" w:lineRule="auto"/>
              <w:rPr>
                <w:rFonts w:ascii="Arial" w:eastAsia="Arial" w:hAnsi="Arial" w:cs="Arial"/>
              </w:rPr>
            </w:pPr>
          </w:p>
          <w:p w14:paraId="6DB59D05" w14:textId="3D3B72A6" w:rsidR="00C06493" w:rsidRDefault="0093692C">
            <w:pPr>
              <w:tabs>
                <w:tab w:val="right" w:pos="3186"/>
              </w:tabs>
              <w:spacing w:after="0" w:line="240" w:lineRule="auto"/>
              <w:rPr>
                <w:rFonts w:ascii="Arial" w:eastAsia="Arial" w:hAnsi="Arial" w:cs="Arial"/>
              </w:rPr>
            </w:pPr>
            <w:r>
              <w:rPr>
                <w:rFonts w:ascii="Arial" w:eastAsia="Arial" w:hAnsi="Arial" w:cs="Arial"/>
                <w:color w:val="808080"/>
              </w:rPr>
              <w:t>Cirencester</w:t>
            </w:r>
            <w:r w:rsidR="00750C05">
              <w:rPr>
                <w:rFonts w:ascii="Arial" w:eastAsia="Arial" w:hAnsi="Arial" w:cs="Arial"/>
              </w:rPr>
              <w:tab/>
            </w:r>
          </w:p>
        </w:tc>
      </w:tr>
      <w:tr w:rsidR="00C06493" w14:paraId="09D01C40" w14:textId="77777777">
        <w:tc>
          <w:tcPr>
            <w:tcW w:w="2411" w:type="dxa"/>
            <w:shd w:val="clear" w:color="auto" w:fill="FAC090"/>
          </w:tcPr>
          <w:p w14:paraId="50FD0561" w14:textId="77777777" w:rsidR="00C06493" w:rsidRDefault="00750C05">
            <w:pPr>
              <w:spacing w:after="0" w:line="240" w:lineRule="auto"/>
              <w:rPr>
                <w:rFonts w:ascii="Arial" w:eastAsia="Arial" w:hAnsi="Arial" w:cs="Arial"/>
                <w:b/>
              </w:rPr>
            </w:pPr>
            <w:r>
              <w:rPr>
                <w:rFonts w:ascii="Arial" w:eastAsia="Arial" w:hAnsi="Arial" w:cs="Arial"/>
                <w:b/>
              </w:rPr>
              <w:t>Department:</w:t>
            </w:r>
          </w:p>
        </w:tc>
        <w:tc>
          <w:tcPr>
            <w:tcW w:w="2976" w:type="dxa"/>
            <w:shd w:val="clear" w:color="auto" w:fill="FAC090"/>
          </w:tcPr>
          <w:p w14:paraId="15C43654" w14:textId="680E08AC" w:rsidR="00C06493" w:rsidRDefault="00460C14">
            <w:pPr>
              <w:spacing w:after="0" w:line="240" w:lineRule="auto"/>
              <w:rPr>
                <w:rFonts w:ascii="Arial" w:eastAsia="Arial" w:hAnsi="Arial" w:cs="Arial"/>
              </w:rPr>
            </w:pPr>
            <w:r>
              <w:rPr>
                <w:rFonts w:ascii="Arial" w:eastAsia="Arial" w:hAnsi="Arial" w:cs="Arial"/>
              </w:rPr>
              <w:t>Corporate Services</w:t>
            </w:r>
          </w:p>
        </w:tc>
        <w:tc>
          <w:tcPr>
            <w:tcW w:w="1985" w:type="dxa"/>
            <w:shd w:val="clear" w:color="auto" w:fill="FAC090"/>
          </w:tcPr>
          <w:p w14:paraId="2364F10F" w14:textId="77777777" w:rsidR="00C06493" w:rsidRDefault="00750C05">
            <w:pPr>
              <w:spacing w:after="0" w:line="240" w:lineRule="auto"/>
              <w:rPr>
                <w:rFonts w:ascii="Arial" w:eastAsia="Arial" w:hAnsi="Arial" w:cs="Arial"/>
                <w:b/>
              </w:rPr>
            </w:pPr>
            <w:r>
              <w:rPr>
                <w:rFonts w:ascii="Arial" w:eastAsia="Arial" w:hAnsi="Arial" w:cs="Arial"/>
                <w:b/>
              </w:rPr>
              <w:t>Service:</w:t>
            </w:r>
          </w:p>
        </w:tc>
        <w:tc>
          <w:tcPr>
            <w:tcW w:w="3402" w:type="dxa"/>
            <w:shd w:val="clear" w:color="auto" w:fill="FAC090"/>
          </w:tcPr>
          <w:p w14:paraId="72809D4B" w14:textId="53320994" w:rsidR="00C06493" w:rsidRDefault="00460C14">
            <w:pPr>
              <w:spacing w:after="0" w:line="240" w:lineRule="auto"/>
              <w:rPr>
                <w:rFonts w:ascii="Arial" w:eastAsia="Arial" w:hAnsi="Arial" w:cs="Arial"/>
              </w:rPr>
            </w:pPr>
            <w:r>
              <w:rPr>
                <w:rFonts w:ascii="Arial" w:eastAsia="Arial" w:hAnsi="Arial" w:cs="Arial"/>
              </w:rPr>
              <w:t>Housing</w:t>
            </w:r>
          </w:p>
          <w:p w14:paraId="4B1F4613" w14:textId="77777777" w:rsidR="00C06493" w:rsidRDefault="00C06493">
            <w:pPr>
              <w:spacing w:after="0" w:line="240" w:lineRule="auto"/>
              <w:rPr>
                <w:rFonts w:ascii="Arial" w:eastAsia="Arial" w:hAnsi="Arial" w:cs="Arial"/>
              </w:rPr>
            </w:pPr>
          </w:p>
        </w:tc>
      </w:tr>
      <w:tr w:rsidR="00C06493" w14:paraId="4D999188" w14:textId="77777777">
        <w:tc>
          <w:tcPr>
            <w:tcW w:w="2411" w:type="dxa"/>
            <w:shd w:val="clear" w:color="auto" w:fill="FAC090"/>
          </w:tcPr>
          <w:p w14:paraId="0FD87275" w14:textId="77777777" w:rsidR="00C06493" w:rsidRDefault="00750C05">
            <w:pPr>
              <w:spacing w:after="0" w:line="240" w:lineRule="auto"/>
              <w:rPr>
                <w:rFonts w:ascii="Arial" w:eastAsia="Arial" w:hAnsi="Arial" w:cs="Arial"/>
                <w:b/>
              </w:rPr>
            </w:pPr>
            <w:r>
              <w:rPr>
                <w:rFonts w:ascii="Arial" w:eastAsia="Arial" w:hAnsi="Arial" w:cs="Arial"/>
                <w:b/>
              </w:rPr>
              <w:t>Reports to:</w:t>
            </w:r>
          </w:p>
        </w:tc>
        <w:tc>
          <w:tcPr>
            <w:tcW w:w="2976" w:type="dxa"/>
            <w:shd w:val="clear" w:color="auto" w:fill="FAC090"/>
          </w:tcPr>
          <w:p w14:paraId="7DABB69C" w14:textId="3214C882" w:rsidR="00C06493" w:rsidRDefault="00EC3BBC">
            <w:pPr>
              <w:spacing w:after="0" w:line="240" w:lineRule="auto"/>
              <w:rPr>
                <w:rFonts w:ascii="Arial" w:eastAsia="Arial" w:hAnsi="Arial" w:cs="Arial"/>
              </w:rPr>
            </w:pPr>
            <w:r>
              <w:rPr>
                <w:rFonts w:ascii="Arial" w:eastAsia="Arial" w:hAnsi="Arial" w:cs="Arial"/>
              </w:rPr>
              <w:t>Head Of Housing Solutions</w:t>
            </w:r>
          </w:p>
        </w:tc>
        <w:tc>
          <w:tcPr>
            <w:tcW w:w="1985" w:type="dxa"/>
            <w:shd w:val="clear" w:color="auto" w:fill="FAC090"/>
          </w:tcPr>
          <w:p w14:paraId="3F898325" w14:textId="77777777" w:rsidR="00C06493" w:rsidRDefault="00750C05">
            <w:pPr>
              <w:spacing w:after="0" w:line="240" w:lineRule="auto"/>
              <w:rPr>
                <w:rFonts w:ascii="Arial" w:eastAsia="Arial" w:hAnsi="Arial" w:cs="Arial"/>
                <w:b/>
              </w:rPr>
            </w:pPr>
            <w:r>
              <w:rPr>
                <w:rFonts w:ascii="Arial" w:eastAsia="Arial" w:hAnsi="Arial" w:cs="Arial"/>
                <w:b/>
              </w:rPr>
              <w:t>Working Hours:</w:t>
            </w:r>
          </w:p>
        </w:tc>
        <w:tc>
          <w:tcPr>
            <w:tcW w:w="3402" w:type="dxa"/>
            <w:shd w:val="clear" w:color="auto" w:fill="FAC090"/>
          </w:tcPr>
          <w:p w14:paraId="197901AE" w14:textId="24F22083" w:rsidR="00C06493" w:rsidRDefault="00EC3BBC">
            <w:pPr>
              <w:spacing w:after="0" w:line="240" w:lineRule="auto"/>
              <w:rPr>
                <w:rFonts w:ascii="Arial" w:eastAsia="Arial" w:hAnsi="Arial" w:cs="Arial"/>
              </w:rPr>
            </w:pPr>
            <w:r>
              <w:rPr>
                <w:rFonts w:ascii="Arial" w:eastAsia="Arial" w:hAnsi="Arial" w:cs="Arial"/>
              </w:rPr>
              <w:t>37</w:t>
            </w:r>
          </w:p>
          <w:p w14:paraId="52421E84" w14:textId="77777777" w:rsidR="00C06493" w:rsidRDefault="00C06493">
            <w:pPr>
              <w:spacing w:after="0" w:line="240" w:lineRule="auto"/>
              <w:rPr>
                <w:rFonts w:ascii="Arial" w:eastAsia="Arial" w:hAnsi="Arial" w:cs="Arial"/>
              </w:rPr>
            </w:pPr>
          </w:p>
        </w:tc>
      </w:tr>
      <w:tr w:rsidR="00C06493" w14:paraId="514D0099" w14:textId="77777777">
        <w:tc>
          <w:tcPr>
            <w:tcW w:w="2411" w:type="dxa"/>
            <w:shd w:val="clear" w:color="auto" w:fill="FAC090"/>
          </w:tcPr>
          <w:p w14:paraId="1770F79C" w14:textId="77777777" w:rsidR="00C06493" w:rsidRDefault="00C06493">
            <w:pPr>
              <w:spacing w:after="0" w:line="240" w:lineRule="auto"/>
              <w:rPr>
                <w:rFonts w:ascii="Arial" w:eastAsia="Arial" w:hAnsi="Arial" w:cs="Arial"/>
                <w:b/>
              </w:rPr>
            </w:pPr>
          </w:p>
          <w:p w14:paraId="63D7D00B" w14:textId="77777777" w:rsidR="00C06493" w:rsidRDefault="00750C05">
            <w:pPr>
              <w:spacing w:after="0" w:line="240" w:lineRule="auto"/>
              <w:rPr>
                <w:rFonts w:ascii="Arial" w:eastAsia="Arial" w:hAnsi="Arial" w:cs="Arial"/>
                <w:b/>
              </w:rPr>
            </w:pPr>
            <w:r>
              <w:rPr>
                <w:rFonts w:ascii="Arial" w:eastAsia="Arial" w:hAnsi="Arial" w:cs="Arial"/>
                <w:b/>
              </w:rPr>
              <w:t>Job group:</w:t>
            </w:r>
          </w:p>
        </w:tc>
        <w:tc>
          <w:tcPr>
            <w:tcW w:w="2976" w:type="dxa"/>
            <w:shd w:val="clear" w:color="auto" w:fill="FAC090"/>
          </w:tcPr>
          <w:p w14:paraId="695534EC" w14:textId="77777777" w:rsidR="00C06493" w:rsidRDefault="00C06493">
            <w:pPr>
              <w:spacing w:after="0" w:line="240" w:lineRule="auto"/>
              <w:rPr>
                <w:rFonts w:ascii="Arial" w:eastAsia="Arial" w:hAnsi="Arial" w:cs="Arial"/>
              </w:rPr>
            </w:pPr>
          </w:p>
          <w:p w14:paraId="04DC3667" w14:textId="77777777" w:rsidR="00C06493" w:rsidRDefault="00750C05">
            <w:pPr>
              <w:spacing w:after="0" w:line="240" w:lineRule="auto"/>
              <w:rPr>
                <w:rFonts w:ascii="Arial" w:eastAsia="Arial" w:hAnsi="Arial" w:cs="Arial"/>
              </w:rPr>
            </w:pPr>
            <w:r>
              <w:rPr>
                <w:rFonts w:ascii="Arial" w:eastAsia="Arial" w:hAnsi="Arial" w:cs="Arial"/>
              </w:rPr>
              <w:t>Specialist - Level 1</w:t>
            </w:r>
          </w:p>
        </w:tc>
        <w:tc>
          <w:tcPr>
            <w:tcW w:w="1985" w:type="dxa"/>
            <w:shd w:val="clear" w:color="auto" w:fill="FAC090"/>
          </w:tcPr>
          <w:p w14:paraId="0F1FB9C7" w14:textId="77777777" w:rsidR="00C06493" w:rsidRDefault="00C06493">
            <w:pPr>
              <w:spacing w:after="0" w:line="240" w:lineRule="auto"/>
              <w:rPr>
                <w:rFonts w:ascii="Arial" w:eastAsia="Arial" w:hAnsi="Arial" w:cs="Arial"/>
                <w:b/>
              </w:rPr>
            </w:pPr>
          </w:p>
          <w:p w14:paraId="4F26CF26" w14:textId="77777777" w:rsidR="00C06493" w:rsidRDefault="00750C05">
            <w:pPr>
              <w:spacing w:after="0" w:line="240" w:lineRule="auto"/>
              <w:rPr>
                <w:rFonts w:ascii="Arial" w:eastAsia="Arial" w:hAnsi="Arial" w:cs="Arial"/>
                <w:b/>
              </w:rPr>
            </w:pPr>
            <w:r>
              <w:rPr>
                <w:rFonts w:ascii="Arial" w:eastAsia="Arial" w:hAnsi="Arial" w:cs="Arial"/>
                <w:b/>
              </w:rPr>
              <w:t>Peer group no:</w:t>
            </w:r>
          </w:p>
        </w:tc>
        <w:tc>
          <w:tcPr>
            <w:tcW w:w="3402" w:type="dxa"/>
            <w:shd w:val="clear" w:color="auto" w:fill="FAC090"/>
          </w:tcPr>
          <w:p w14:paraId="1EE5C610" w14:textId="77777777" w:rsidR="00C06493" w:rsidRDefault="00C06493">
            <w:pPr>
              <w:spacing w:after="0" w:line="240" w:lineRule="auto"/>
              <w:rPr>
                <w:rFonts w:ascii="Arial" w:eastAsia="Arial" w:hAnsi="Arial" w:cs="Arial"/>
              </w:rPr>
            </w:pPr>
          </w:p>
          <w:p w14:paraId="6FEC24CF" w14:textId="3F1C7FAD" w:rsidR="00C06493" w:rsidRDefault="00750C05">
            <w:pPr>
              <w:spacing w:after="0" w:line="240" w:lineRule="auto"/>
              <w:rPr>
                <w:rFonts w:ascii="Arial" w:eastAsia="Arial" w:hAnsi="Arial" w:cs="Arial"/>
              </w:rPr>
            </w:pPr>
            <w:r>
              <w:rPr>
                <w:rFonts w:ascii="Arial" w:eastAsia="Arial" w:hAnsi="Arial" w:cs="Arial"/>
              </w:rPr>
              <w:t>PG-</w:t>
            </w:r>
            <w:r w:rsidR="000624C7">
              <w:rPr>
                <w:rFonts w:ascii="Arial" w:eastAsia="Arial" w:hAnsi="Arial" w:cs="Arial"/>
                <w:color w:val="808080"/>
              </w:rPr>
              <w:t>C30</w:t>
            </w:r>
          </w:p>
        </w:tc>
      </w:tr>
      <w:tr w:rsidR="00C06493" w14:paraId="054689BA" w14:textId="77777777">
        <w:tc>
          <w:tcPr>
            <w:tcW w:w="2411" w:type="dxa"/>
            <w:shd w:val="clear" w:color="auto" w:fill="FAC090"/>
          </w:tcPr>
          <w:p w14:paraId="121CE0E6" w14:textId="77777777" w:rsidR="00C06493" w:rsidRDefault="00C06493">
            <w:pPr>
              <w:spacing w:after="0" w:line="240" w:lineRule="auto"/>
              <w:rPr>
                <w:rFonts w:ascii="Arial" w:eastAsia="Arial" w:hAnsi="Arial" w:cs="Arial"/>
                <w:b/>
              </w:rPr>
            </w:pPr>
          </w:p>
          <w:p w14:paraId="78EC9FEF" w14:textId="77777777" w:rsidR="00C06493" w:rsidRDefault="00750C05">
            <w:pPr>
              <w:spacing w:after="0" w:line="240" w:lineRule="auto"/>
              <w:rPr>
                <w:rFonts w:ascii="Arial" w:eastAsia="Arial" w:hAnsi="Arial" w:cs="Arial"/>
                <w:b/>
              </w:rPr>
            </w:pPr>
            <w:r>
              <w:rPr>
                <w:rFonts w:ascii="Arial" w:eastAsia="Arial" w:hAnsi="Arial" w:cs="Arial"/>
                <w:b/>
              </w:rPr>
              <w:t>Business World Post number:</w:t>
            </w:r>
          </w:p>
        </w:tc>
        <w:tc>
          <w:tcPr>
            <w:tcW w:w="2976" w:type="dxa"/>
            <w:shd w:val="clear" w:color="auto" w:fill="FAC090"/>
          </w:tcPr>
          <w:p w14:paraId="28C07F7F" w14:textId="77777777" w:rsidR="00C06493" w:rsidRDefault="00C06493">
            <w:pPr>
              <w:spacing w:after="0" w:line="240" w:lineRule="auto"/>
              <w:rPr>
                <w:rFonts w:ascii="Arial" w:eastAsia="Arial" w:hAnsi="Arial" w:cs="Arial"/>
              </w:rPr>
            </w:pPr>
          </w:p>
          <w:p w14:paraId="7BE805B9" w14:textId="6D833A51" w:rsidR="00C06493" w:rsidRDefault="000624C7">
            <w:pPr>
              <w:spacing w:after="0" w:line="240" w:lineRule="auto"/>
              <w:rPr>
                <w:rFonts w:ascii="Arial" w:eastAsia="Arial" w:hAnsi="Arial" w:cs="Arial"/>
              </w:rPr>
            </w:pPr>
            <w:r>
              <w:rPr>
                <w:rFonts w:ascii="Arial" w:eastAsia="Arial" w:hAnsi="Arial" w:cs="Arial"/>
                <w:color w:val="808080"/>
              </w:rPr>
              <w:t>New Post</w:t>
            </w:r>
          </w:p>
        </w:tc>
        <w:tc>
          <w:tcPr>
            <w:tcW w:w="1985" w:type="dxa"/>
            <w:shd w:val="clear" w:color="auto" w:fill="FAC090"/>
          </w:tcPr>
          <w:p w14:paraId="0F307B34" w14:textId="77777777" w:rsidR="00C06493" w:rsidRDefault="00C06493">
            <w:pPr>
              <w:spacing w:after="0" w:line="240" w:lineRule="auto"/>
              <w:rPr>
                <w:rFonts w:ascii="Arial" w:eastAsia="Arial" w:hAnsi="Arial" w:cs="Arial"/>
                <w:b/>
              </w:rPr>
            </w:pPr>
          </w:p>
          <w:p w14:paraId="51F32A12" w14:textId="77777777" w:rsidR="00C06493" w:rsidRDefault="00750C05">
            <w:pPr>
              <w:spacing w:after="0" w:line="240" w:lineRule="auto"/>
              <w:rPr>
                <w:rFonts w:ascii="Arial" w:eastAsia="Arial" w:hAnsi="Arial" w:cs="Arial"/>
                <w:b/>
              </w:rPr>
            </w:pPr>
            <w:r>
              <w:rPr>
                <w:rFonts w:ascii="Arial" w:eastAsia="Arial" w:hAnsi="Arial" w:cs="Arial"/>
                <w:b/>
              </w:rPr>
              <w:t>Direct Reports (if applicable):</w:t>
            </w:r>
          </w:p>
          <w:p w14:paraId="78A1C682" w14:textId="77777777" w:rsidR="00C06493" w:rsidRDefault="00C06493">
            <w:pPr>
              <w:spacing w:after="0" w:line="240" w:lineRule="auto"/>
              <w:rPr>
                <w:rFonts w:ascii="Arial" w:eastAsia="Arial" w:hAnsi="Arial" w:cs="Arial"/>
                <w:b/>
              </w:rPr>
            </w:pPr>
          </w:p>
        </w:tc>
        <w:tc>
          <w:tcPr>
            <w:tcW w:w="3402" w:type="dxa"/>
            <w:shd w:val="clear" w:color="auto" w:fill="FAC090"/>
          </w:tcPr>
          <w:p w14:paraId="71495E7D" w14:textId="77777777" w:rsidR="00C06493" w:rsidRDefault="00C06493">
            <w:pPr>
              <w:spacing w:after="0" w:line="240" w:lineRule="auto"/>
              <w:rPr>
                <w:rFonts w:ascii="Arial" w:eastAsia="Arial" w:hAnsi="Arial" w:cs="Arial"/>
              </w:rPr>
            </w:pPr>
          </w:p>
          <w:p w14:paraId="26BAC597" w14:textId="773A42BD" w:rsidR="00C06493" w:rsidRDefault="000624C7">
            <w:pPr>
              <w:tabs>
                <w:tab w:val="right" w:pos="3186"/>
              </w:tabs>
              <w:spacing w:after="0" w:line="240" w:lineRule="auto"/>
              <w:rPr>
                <w:rFonts w:ascii="Arial" w:eastAsia="Arial" w:hAnsi="Arial" w:cs="Arial"/>
              </w:rPr>
            </w:pPr>
            <w:r>
              <w:rPr>
                <w:rFonts w:ascii="Arial" w:eastAsia="Arial" w:hAnsi="Arial" w:cs="Arial"/>
              </w:rPr>
              <w:t>None</w:t>
            </w:r>
          </w:p>
          <w:p w14:paraId="663B0626" w14:textId="77777777" w:rsidR="00C06493" w:rsidRDefault="00C06493">
            <w:pPr>
              <w:tabs>
                <w:tab w:val="right" w:pos="3186"/>
              </w:tabs>
              <w:spacing w:after="0" w:line="240" w:lineRule="auto"/>
              <w:rPr>
                <w:rFonts w:ascii="Arial" w:eastAsia="Arial" w:hAnsi="Arial" w:cs="Arial"/>
              </w:rPr>
            </w:pPr>
          </w:p>
          <w:p w14:paraId="0167C6E9" w14:textId="77777777" w:rsidR="00C06493" w:rsidRDefault="00C06493">
            <w:pPr>
              <w:spacing w:after="0" w:line="240" w:lineRule="auto"/>
              <w:rPr>
                <w:rFonts w:ascii="Arial" w:eastAsia="Arial" w:hAnsi="Arial" w:cs="Arial"/>
              </w:rPr>
            </w:pPr>
          </w:p>
        </w:tc>
      </w:tr>
      <w:tr w:rsidR="00C06493" w14:paraId="1CF3FA1A" w14:textId="77777777">
        <w:trPr>
          <w:trHeight w:val="572"/>
        </w:trPr>
        <w:tc>
          <w:tcPr>
            <w:tcW w:w="2411" w:type="dxa"/>
            <w:shd w:val="clear" w:color="auto" w:fill="FAC090"/>
          </w:tcPr>
          <w:p w14:paraId="7E1E5712" w14:textId="77777777" w:rsidR="00C06493" w:rsidRDefault="00C06493">
            <w:pPr>
              <w:spacing w:after="0" w:line="240" w:lineRule="auto"/>
              <w:rPr>
                <w:rFonts w:ascii="Arial" w:eastAsia="Arial" w:hAnsi="Arial" w:cs="Arial"/>
                <w:b/>
              </w:rPr>
            </w:pPr>
          </w:p>
          <w:p w14:paraId="6CFF4335" w14:textId="77777777" w:rsidR="00C06493" w:rsidRDefault="00750C05">
            <w:pPr>
              <w:spacing w:after="0" w:line="240" w:lineRule="auto"/>
              <w:rPr>
                <w:rFonts w:ascii="Arial" w:eastAsia="Arial" w:hAnsi="Arial" w:cs="Arial"/>
                <w:b/>
              </w:rPr>
            </w:pPr>
            <w:r>
              <w:rPr>
                <w:rFonts w:ascii="Arial" w:eastAsia="Arial" w:hAnsi="Arial" w:cs="Arial"/>
                <w:b/>
              </w:rPr>
              <w:t>FTE Salary pro rata:</w:t>
            </w:r>
          </w:p>
          <w:p w14:paraId="17C237FA" w14:textId="77777777" w:rsidR="00C06493" w:rsidRDefault="00C06493">
            <w:pPr>
              <w:spacing w:after="0" w:line="240" w:lineRule="auto"/>
              <w:rPr>
                <w:rFonts w:ascii="Arial" w:eastAsia="Arial" w:hAnsi="Arial" w:cs="Arial"/>
              </w:rPr>
            </w:pPr>
          </w:p>
        </w:tc>
        <w:tc>
          <w:tcPr>
            <w:tcW w:w="2976" w:type="dxa"/>
            <w:shd w:val="clear" w:color="auto" w:fill="FAC090"/>
          </w:tcPr>
          <w:p w14:paraId="10EA1EB5" w14:textId="77777777" w:rsidR="00C06493" w:rsidRDefault="00C06493">
            <w:pPr>
              <w:spacing w:after="0" w:line="240" w:lineRule="auto"/>
              <w:rPr>
                <w:rFonts w:ascii="Arial" w:eastAsia="Arial" w:hAnsi="Arial" w:cs="Arial"/>
              </w:rPr>
            </w:pPr>
          </w:p>
          <w:p w14:paraId="00A8B1AB" w14:textId="5FFDDEC9" w:rsidR="00C06493" w:rsidRDefault="00750C05">
            <w:pPr>
              <w:spacing w:after="0" w:line="240" w:lineRule="auto"/>
              <w:rPr>
                <w:rFonts w:ascii="Arial" w:eastAsia="Arial" w:hAnsi="Arial" w:cs="Arial"/>
              </w:rPr>
            </w:pPr>
            <w:r>
              <w:rPr>
                <w:rFonts w:ascii="Arial" w:eastAsia="Arial" w:hAnsi="Arial" w:cs="Arial"/>
              </w:rPr>
              <w:t>£</w:t>
            </w:r>
            <w:r w:rsidR="00651771">
              <w:rPr>
                <w:rFonts w:ascii="Arial" w:eastAsia="Arial" w:hAnsi="Arial" w:cs="Arial"/>
                <w:color w:val="808080"/>
              </w:rPr>
              <w:t>30,919 - £32,919</w:t>
            </w:r>
          </w:p>
        </w:tc>
        <w:tc>
          <w:tcPr>
            <w:tcW w:w="1985" w:type="dxa"/>
            <w:shd w:val="clear" w:color="auto" w:fill="FAC090"/>
          </w:tcPr>
          <w:p w14:paraId="62B48B2A" w14:textId="77777777" w:rsidR="00C06493" w:rsidRDefault="00C06493">
            <w:pPr>
              <w:spacing w:after="0" w:line="240" w:lineRule="auto"/>
              <w:rPr>
                <w:rFonts w:ascii="Arial" w:eastAsia="Arial" w:hAnsi="Arial" w:cs="Arial"/>
                <w:b/>
              </w:rPr>
            </w:pPr>
          </w:p>
          <w:p w14:paraId="434BC43E" w14:textId="77777777" w:rsidR="00C06493" w:rsidRDefault="00750C05">
            <w:pPr>
              <w:spacing w:after="0" w:line="240" w:lineRule="auto"/>
              <w:rPr>
                <w:rFonts w:ascii="Arial" w:eastAsia="Arial" w:hAnsi="Arial" w:cs="Arial"/>
                <w:b/>
              </w:rPr>
            </w:pPr>
            <w:r>
              <w:rPr>
                <w:rFonts w:ascii="Arial" w:eastAsia="Arial" w:hAnsi="Arial" w:cs="Arial"/>
                <w:b/>
              </w:rPr>
              <w:t>Contract type:</w:t>
            </w:r>
          </w:p>
          <w:p w14:paraId="4CB458BD" w14:textId="77777777" w:rsidR="00C06493" w:rsidRDefault="00C06493">
            <w:pPr>
              <w:spacing w:after="0" w:line="240" w:lineRule="auto"/>
              <w:rPr>
                <w:rFonts w:ascii="Arial" w:eastAsia="Arial" w:hAnsi="Arial" w:cs="Arial"/>
                <w:b/>
              </w:rPr>
            </w:pPr>
          </w:p>
          <w:p w14:paraId="3DBD18D0" w14:textId="77777777" w:rsidR="00C06493" w:rsidRDefault="00C06493">
            <w:pPr>
              <w:spacing w:after="0" w:line="240" w:lineRule="auto"/>
              <w:rPr>
                <w:rFonts w:ascii="Arial" w:eastAsia="Arial" w:hAnsi="Arial" w:cs="Arial"/>
              </w:rPr>
            </w:pPr>
          </w:p>
        </w:tc>
        <w:tc>
          <w:tcPr>
            <w:tcW w:w="3402" w:type="dxa"/>
            <w:shd w:val="clear" w:color="auto" w:fill="FAC090"/>
          </w:tcPr>
          <w:p w14:paraId="1A6DA859" w14:textId="77777777" w:rsidR="00C06493" w:rsidRDefault="00C06493">
            <w:pPr>
              <w:spacing w:after="0" w:line="240" w:lineRule="auto"/>
              <w:rPr>
                <w:rFonts w:ascii="Arial" w:eastAsia="Arial" w:hAnsi="Arial" w:cs="Arial"/>
              </w:rPr>
            </w:pPr>
          </w:p>
          <w:p w14:paraId="7BE02E6D" w14:textId="77777777" w:rsidR="00C06493" w:rsidRDefault="00750C05">
            <w:pPr>
              <w:spacing w:after="0" w:line="240" w:lineRule="auto"/>
              <w:rPr>
                <w:rFonts w:ascii="Arial" w:eastAsia="Arial" w:hAnsi="Arial" w:cs="Arial"/>
              </w:rPr>
            </w:pPr>
            <w:r>
              <w:rPr>
                <w:rFonts w:ascii="Arial" w:eastAsia="Arial" w:hAnsi="Arial" w:cs="Arial"/>
                <w:color w:val="808080"/>
              </w:rPr>
              <w:t>Choose an item.</w:t>
            </w:r>
          </w:p>
          <w:p w14:paraId="62621278" w14:textId="77777777" w:rsidR="00C06493" w:rsidRDefault="00C06493">
            <w:pPr>
              <w:spacing w:after="0" w:line="240" w:lineRule="auto"/>
              <w:rPr>
                <w:rFonts w:ascii="Arial" w:eastAsia="Arial" w:hAnsi="Arial" w:cs="Arial"/>
              </w:rPr>
            </w:pPr>
          </w:p>
          <w:p w14:paraId="676B5DA2" w14:textId="77777777" w:rsidR="00C06493" w:rsidRDefault="00C06493">
            <w:pPr>
              <w:spacing w:after="0" w:line="240" w:lineRule="auto"/>
              <w:rPr>
                <w:rFonts w:ascii="Arial" w:eastAsia="Arial" w:hAnsi="Arial" w:cs="Arial"/>
              </w:rPr>
            </w:pPr>
          </w:p>
        </w:tc>
      </w:tr>
    </w:tbl>
    <w:p w14:paraId="56CE80A6" w14:textId="77777777" w:rsidR="00C06493" w:rsidRDefault="00C06493">
      <w:pPr>
        <w:widowControl w:val="0"/>
        <w:pBdr>
          <w:top w:val="nil"/>
          <w:left w:val="nil"/>
          <w:bottom w:val="nil"/>
          <w:right w:val="nil"/>
          <w:between w:val="nil"/>
        </w:pBdr>
        <w:spacing w:after="0"/>
        <w:rPr>
          <w:rFonts w:ascii="Arial" w:eastAsia="Arial" w:hAnsi="Arial" w:cs="Arial"/>
        </w:rPr>
      </w:pPr>
    </w:p>
    <w:tbl>
      <w:tblPr>
        <w:tblStyle w:val="a4"/>
        <w:tblW w:w="1021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3"/>
        <w:gridCol w:w="3964"/>
        <w:gridCol w:w="3964"/>
      </w:tblGrid>
      <w:tr w:rsidR="00C06493" w14:paraId="6D3A0C5B" w14:textId="77777777" w:rsidTr="00135730">
        <w:trPr>
          <w:trHeight w:val="220"/>
        </w:trPr>
        <w:tc>
          <w:tcPr>
            <w:tcW w:w="2283" w:type="dxa"/>
            <w:shd w:val="clear" w:color="auto" w:fill="FAC090"/>
          </w:tcPr>
          <w:p w14:paraId="3CBC501D" w14:textId="77777777" w:rsidR="000904E0" w:rsidRDefault="000904E0">
            <w:pPr>
              <w:rPr>
                <w:rFonts w:ascii="Arial" w:eastAsia="Arial" w:hAnsi="Arial" w:cs="Arial"/>
                <w:b/>
              </w:rPr>
            </w:pPr>
          </w:p>
          <w:p w14:paraId="28C213CC" w14:textId="77777777" w:rsidR="00FD401D" w:rsidRDefault="00FD401D">
            <w:pPr>
              <w:rPr>
                <w:rFonts w:ascii="Arial" w:eastAsia="Arial" w:hAnsi="Arial" w:cs="Arial"/>
                <w:b/>
              </w:rPr>
            </w:pPr>
          </w:p>
          <w:p w14:paraId="30AEB077" w14:textId="69D84453" w:rsidR="00C06493" w:rsidRDefault="00750C05">
            <w:pPr>
              <w:rPr>
                <w:rFonts w:ascii="Arial" w:eastAsia="Arial" w:hAnsi="Arial" w:cs="Arial"/>
                <w:b/>
              </w:rPr>
            </w:pPr>
            <w:r>
              <w:rPr>
                <w:rFonts w:ascii="Arial" w:eastAsia="Arial" w:hAnsi="Arial" w:cs="Arial"/>
                <w:b/>
              </w:rPr>
              <w:t xml:space="preserve">Main purpose of this specific role: </w:t>
            </w:r>
          </w:p>
        </w:tc>
        <w:tc>
          <w:tcPr>
            <w:tcW w:w="7928" w:type="dxa"/>
            <w:gridSpan w:val="2"/>
            <w:shd w:val="clear" w:color="auto" w:fill="FAC090"/>
          </w:tcPr>
          <w:p w14:paraId="38B48D03" w14:textId="77777777" w:rsidR="00C06493" w:rsidRDefault="00C06493">
            <w:pPr>
              <w:rPr>
                <w:rFonts w:ascii="Arial" w:eastAsia="Arial" w:hAnsi="Arial" w:cs="Arial"/>
              </w:rPr>
            </w:pPr>
          </w:p>
          <w:p w14:paraId="6B499AC7" w14:textId="77777777" w:rsidR="000904E0" w:rsidRDefault="000904E0" w:rsidP="000904E0">
            <w:pPr>
              <w:rPr>
                <w:rFonts w:ascii="Arial" w:eastAsia="Arial" w:hAnsi="Arial" w:cs="Arial"/>
              </w:rPr>
            </w:pPr>
            <w:r w:rsidRPr="003A45D6">
              <w:rPr>
                <w:rFonts w:ascii="Arial" w:eastAsia="Arial" w:hAnsi="Arial" w:cs="Arial"/>
              </w:rPr>
              <w:t>To coordinate and deliver an effective and resident-focused service for all Housing related Freedom of Information (FOI) requests, complaints and reviews/appeals, ensuring statutory timescales are met and learning is embedded across housing services.</w:t>
            </w:r>
          </w:p>
          <w:p w14:paraId="369C1D2D" w14:textId="77777777" w:rsidR="00135730" w:rsidRDefault="00135730" w:rsidP="000904E0">
            <w:pPr>
              <w:rPr>
                <w:rFonts w:ascii="Arial" w:eastAsia="Arial" w:hAnsi="Arial" w:cs="Arial"/>
              </w:rPr>
            </w:pPr>
          </w:p>
          <w:p w14:paraId="5F35DD7C" w14:textId="77777777" w:rsidR="00FD401D" w:rsidRDefault="00FD401D" w:rsidP="000904E0">
            <w:pPr>
              <w:rPr>
                <w:rFonts w:ascii="Arial" w:eastAsia="Arial" w:hAnsi="Arial" w:cs="Arial"/>
              </w:rPr>
            </w:pPr>
          </w:p>
          <w:p w14:paraId="1E8482B3" w14:textId="77777777" w:rsidR="00135730" w:rsidRPr="003A45D6" w:rsidRDefault="00135730" w:rsidP="000904E0">
            <w:pPr>
              <w:rPr>
                <w:rFonts w:ascii="Arial" w:eastAsia="Arial" w:hAnsi="Arial" w:cs="Arial"/>
              </w:rPr>
            </w:pPr>
          </w:p>
          <w:p w14:paraId="01928662" w14:textId="77777777" w:rsidR="00C06493" w:rsidRDefault="00C06493">
            <w:pPr>
              <w:rPr>
                <w:rFonts w:ascii="Arial" w:eastAsia="Arial" w:hAnsi="Arial" w:cs="Arial"/>
              </w:rPr>
            </w:pPr>
          </w:p>
        </w:tc>
      </w:tr>
      <w:tr w:rsidR="00135730" w14:paraId="592868D5" w14:textId="77777777" w:rsidTr="00135730">
        <w:trPr>
          <w:trHeight w:val="220"/>
        </w:trPr>
        <w:tc>
          <w:tcPr>
            <w:tcW w:w="2283" w:type="dxa"/>
            <w:shd w:val="clear" w:color="auto" w:fill="FAC090"/>
          </w:tcPr>
          <w:p w14:paraId="16ABC9BF" w14:textId="77777777" w:rsidR="00135730" w:rsidRDefault="00135730" w:rsidP="00135730">
            <w:pPr>
              <w:rPr>
                <w:rFonts w:ascii="Arial" w:eastAsia="Arial" w:hAnsi="Arial" w:cs="Arial"/>
                <w:b/>
                <w:shd w:val="clear" w:color="auto" w:fill="FAC090"/>
              </w:rPr>
            </w:pPr>
          </w:p>
          <w:p w14:paraId="759FB613" w14:textId="5C17C34A" w:rsidR="00135730" w:rsidRDefault="00135730" w:rsidP="00135730">
            <w:pPr>
              <w:rPr>
                <w:rFonts w:ascii="Arial" w:eastAsia="Arial" w:hAnsi="Arial" w:cs="Arial"/>
                <w:b/>
                <w:shd w:val="clear" w:color="auto" w:fill="FAC090"/>
              </w:rPr>
            </w:pPr>
            <w:r>
              <w:rPr>
                <w:rFonts w:ascii="Arial" w:eastAsia="Arial" w:hAnsi="Arial" w:cs="Arial"/>
                <w:b/>
                <w:shd w:val="clear" w:color="auto" w:fill="FAC090"/>
              </w:rPr>
              <w:t xml:space="preserve">Main requirements of this specific role: </w:t>
            </w:r>
          </w:p>
        </w:tc>
        <w:tc>
          <w:tcPr>
            <w:tcW w:w="7928" w:type="dxa"/>
            <w:gridSpan w:val="2"/>
            <w:shd w:val="clear" w:color="auto" w:fill="FAC090"/>
          </w:tcPr>
          <w:p w14:paraId="21C498BA" w14:textId="77777777" w:rsidR="00135730" w:rsidRDefault="00135730" w:rsidP="00135730">
            <w:pPr>
              <w:rPr>
                <w:rFonts w:ascii="Arial" w:hAnsi="Arial" w:cs="Arial"/>
                <w:color w:val="000000" w:themeColor="text1"/>
              </w:rPr>
            </w:pPr>
          </w:p>
          <w:p w14:paraId="0E23D22B" w14:textId="77777777" w:rsidR="00135730" w:rsidRDefault="00135730" w:rsidP="00135730">
            <w:pPr>
              <w:rPr>
                <w:rFonts w:ascii="Arial" w:hAnsi="Arial" w:cs="Arial"/>
                <w:color w:val="000000" w:themeColor="text1"/>
              </w:rPr>
            </w:pPr>
            <w:r w:rsidRPr="003A45D6">
              <w:rPr>
                <w:rFonts w:ascii="Arial" w:hAnsi="Arial" w:cs="Arial"/>
                <w:color w:val="000000" w:themeColor="text1"/>
              </w:rPr>
              <w:t xml:space="preserve">Responsible for coordinating the responses </w:t>
            </w:r>
            <w:r>
              <w:rPr>
                <w:rFonts w:ascii="Arial" w:hAnsi="Arial" w:cs="Arial"/>
                <w:color w:val="000000" w:themeColor="text1"/>
              </w:rPr>
              <w:t>for FOI’s, Complaints and Housing Reviews and Appeals.</w:t>
            </w:r>
          </w:p>
          <w:p w14:paraId="0F4270C0" w14:textId="77777777" w:rsidR="00135730" w:rsidRDefault="00135730" w:rsidP="00135730">
            <w:pPr>
              <w:rPr>
                <w:rFonts w:ascii="Arial" w:hAnsi="Arial" w:cs="Arial"/>
                <w:color w:val="000000" w:themeColor="text1"/>
              </w:rPr>
            </w:pPr>
          </w:p>
          <w:p w14:paraId="02EC20EA" w14:textId="77777777" w:rsidR="00135730" w:rsidRPr="003A45D6" w:rsidRDefault="00135730" w:rsidP="00135730">
            <w:pPr>
              <w:rPr>
                <w:rFonts w:ascii="Arial" w:hAnsi="Arial" w:cs="Arial"/>
                <w:color w:val="000000" w:themeColor="text1"/>
              </w:rPr>
            </w:pPr>
            <w:r>
              <w:rPr>
                <w:rFonts w:ascii="Arial" w:hAnsi="Arial" w:cs="Arial"/>
                <w:color w:val="000000" w:themeColor="text1"/>
              </w:rPr>
              <w:t xml:space="preserve">Ensure </w:t>
            </w:r>
            <w:r w:rsidRPr="003A45D6">
              <w:rPr>
                <w:rFonts w:ascii="Arial" w:hAnsi="Arial" w:cs="Arial"/>
                <w:color w:val="000000" w:themeColor="text1"/>
              </w:rPr>
              <w:t xml:space="preserve">Reviewing Officers have the information that they need to reach appropriate, lawful decisions. </w:t>
            </w:r>
          </w:p>
          <w:p w14:paraId="37B75619" w14:textId="77777777" w:rsidR="00135730" w:rsidRPr="003A45D6" w:rsidRDefault="00135730" w:rsidP="00135730">
            <w:pPr>
              <w:rPr>
                <w:rFonts w:ascii="Arial" w:hAnsi="Arial" w:cs="Arial"/>
                <w:color w:val="000000" w:themeColor="text1"/>
              </w:rPr>
            </w:pPr>
          </w:p>
          <w:p w14:paraId="0F6ED38E" w14:textId="77777777" w:rsidR="00135730" w:rsidRPr="003A45D6" w:rsidRDefault="00135730" w:rsidP="00135730">
            <w:pPr>
              <w:rPr>
                <w:rFonts w:ascii="Arial" w:hAnsi="Arial" w:cs="Arial"/>
                <w:color w:val="000000" w:themeColor="text1"/>
              </w:rPr>
            </w:pPr>
            <w:r w:rsidRPr="003A45D6">
              <w:rPr>
                <w:rFonts w:ascii="Arial" w:hAnsi="Arial" w:cs="Arial"/>
                <w:color w:val="000000" w:themeColor="text1"/>
              </w:rPr>
              <w:t>Effectively manage enquiries, complaints and correspondence from clients and their advocates, including solicitors, councillors, MPs, the ombudsman, and other housing providers, in line with the Council’s complaints procedure and prepare information as required to support court cases (including reviews and appeals, judicial reviews)</w:t>
            </w:r>
          </w:p>
          <w:p w14:paraId="29B6AA3B" w14:textId="77777777" w:rsidR="00135730" w:rsidRPr="003A45D6" w:rsidRDefault="00135730" w:rsidP="00135730">
            <w:pPr>
              <w:rPr>
                <w:rFonts w:ascii="Arial" w:hAnsi="Arial" w:cs="Arial"/>
                <w:color w:val="000000" w:themeColor="text1"/>
              </w:rPr>
            </w:pPr>
          </w:p>
          <w:p w14:paraId="5FAD6363" w14:textId="77777777" w:rsidR="00135730" w:rsidRPr="003A45D6" w:rsidRDefault="00135730" w:rsidP="00135730">
            <w:pPr>
              <w:rPr>
                <w:rFonts w:ascii="Arial" w:hAnsi="Arial" w:cs="Arial"/>
                <w:color w:val="000000" w:themeColor="text1"/>
              </w:rPr>
            </w:pPr>
            <w:r w:rsidRPr="001C7ABC">
              <w:rPr>
                <w:rFonts w:ascii="Arial" w:hAnsi="Arial" w:cs="Arial"/>
                <w:b/>
                <w:bCs/>
                <w:color w:val="000000" w:themeColor="text1"/>
              </w:rPr>
              <w:t>FOI’s and Information Requests</w:t>
            </w:r>
            <w:r w:rsidRPr="003A45D6">
              <w:rPr>
                <w:rFonts w:ascii="Arial" w:hAnsi="Arial" w:cs="Arial"/>
                <w:color w:val="000000" w:themeColor="text1"/>
              </w:rPr>
              <w:t>:</w:t>
            </w:r>
          </w:p>
          <w:p w14:paraId="19CAB185" w14:textId="77777777" w:rsidR="00135730" w:rsidRPr="00E22028" w:rsidRDefault="00135730" w:rsidP="00135730">
            <w:pPr>
              <w:numPr>
                <w:ilvl w:val="0"/>
                <w:numId w:val="6"/>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Coordinate and respond to FOI</w:t>
            </w:r>
            <w:r w:rsidRPr="003A45D6">
              <w:rPr>
                <w:rFonts w:ascii="Arial" w:eastAsia="Times New Roman" w:hAnsi="Arial" w:cs="Arial"/>
              </w:rPr>
              <w:t xml:space="preserve"> and Information </w:t>
            </w:r>
            <w:r w:rsidRPr="00E22028">
              <w:rPr>
                <w:rFonts w:ascii="Arial" w:eastAsia="Times New Roman" w:hAnsi="Arial" w:cs="Arial"/>
              </w:rPr>
              <w:t>requests in line with statutory requirements</w:t>
            </w:r>
          </w:p>
          <w:p w14:paraId="10090C04" w14:textId="77777777" w:rsidR="00135730" w:rsidRPr="00E22028" w:rsidRDefault="00135730" w:rsidP="00135730">
            <w:pPr>
              <w:numPr>
                <w:ilvl w:val="0"/>
                <w:numId w:val="6"/>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Liaise with housing teams to gather accurate, timely information</w:t>
            </w:r>
          </w:p>
          <w:p w14:paraId="461EC0FB" w14:textId="77777777" w:rsidR="00135730" w:rsidRDefault="00135730" w:rsidP="00135730">
            <w:pPr>
              <w:numPr>
                <w:ilvl w:val="0"/>
                <w:numId w:val="6"/>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Track deadlines, maintain logs, and ensure quality assurance of responses</w:t>
            </w:r>
          </w:p>
          <w:p w14:paraId="1B60BB2D" w14:textId="31DBDBB2" w:rsidR="009509FB" w:rsidRPr="00E22028" w:rsidRDefault="009509FB" w:rsidP="00135730">
            <w:pPr>
              <w:numPr>
                <w:ilvl w:val="0"/>
                <w:numId w:val="6"/>
              </w:numPr>
              <w:spacing w:before="100" w:beforeAutospacing="1" w:after="100" w:afterAutospacing="1" w:line="300" w:lineRule="atLeast"/>
              <w:rPr>
                <w:rFonts w:ascii="Arial" w:eastAsia="Times New Roman" w:hAnsi="Arial" w:cs="Arial"/>
              </w:rPr>
            </w:pPr>
            <w:r>
              <w:rPr>
                <w:rFonts w:ascii="Arial" w:eastAsia="Times New Roman" w:hAnsi="Arial" w:cs="Arial"/>
              </w:rPr>
              <w:t>Prepare responses to enquiries from elected members and MP’s</w:t>
            </w:r>
          </w:p>
          <w:p w14:paraId="24DE3A9F" w14:textId="77777777" w:rsidR="00135730" w:rsidRPr="00E22028" w:rsidRDefault="00135730" w:rsidP="00135730">
            <w:pPr>
              <w:spacing w:before="100" w:beforeAutospacing="1" w:after="100" w:afterAutospacing="1" w:line="300" w:lineRule="atLeast"/>
              <w:outlineLvl w:val="2"/>
              <w:rPr>
                <w:rFonts w:ascii="Arial" w:eastAsia="Times New Roman" w:hAnsi="Arial" w:cs="Arial"/>
                <w:b/>
                <w:bCs/>
              </w:rPr>
            </w:pPr>
            <w:r w:rsidRPr="00E22028">
              <w:rPr>
                <w:rFonts w:ascii="Arial" w:eastAsia="Times New Roman" w:hAnsi="Arial" w:cs="Arial"/>
                <w:b/>
                <w:bCs/>
              </w:rPr>
              <w:t>Complaints Handling</w:t>
            </w:r>
          </w:p>
          <w:p w14:paraId="7C7BACA4" w14:textId="77777777" w:rsidR="00135730" w:rsidRPr="00E22028" w:rsidRDefault="00135730" w:rsidP="00135730">
            <w:pPr>
              <w:numPr>
                <w:ilvl w:val="0"/>
                <w:numId w:val="7"/>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 xml:space="preserve">Coordinate Stage 1 and Stage 2 </w:t>
            </w:r>
            <w:r w:rsidRPr="003A45D6">
              <w:rPr>
                <w:rFonts w:ascii="Arial" w:eastAsia="Times New Roman" w:hAnsi="Arial" w:cs="Arial"/>
              </w:rPr>
              <w:t>H</w:t>
            </w:r>
            <w:r w:rsidRPr="00E22028">
              <w:rPr>
                <w:rFonts w:ascii="Arial" w:eastAsia="Times New Roman" w:hAnsi="Arial" w:cs="Arial"/>
              </w:rPr>
              <w:t>ousing complaints in line with organisational policy and the Housing Ombudsman Complaint Handling Code</w:t>
            </w:r>
          </w:p>
          <w:p w14:paraId="2F9B0957" w14:textId="77777777" w:rsidR="00135730" w:rsidRPr="00E22028" w:rsidRDefault="00135730" w:rsidP="00135730">
            <w:pPr>
              <w:numPr>
                <w:ilvl w:val="0"/>
                <w:numId w:val="7"/>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Engage with service managers to investigate issues and agree remedies</w:t>
            </w:r>
          </w:p>
          <w:p w14:paraId="69C20886" w14:textId="77777777" w:rsidR="00135730" w:rsidRPr="00E22028" w:rsidRDefault="00135730" w:rsidP="00135730">
            <w:pPr>
              <w:numPr>
                <w:ilvl w:val="0"/>
                <w:numId w:val="7"/>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Draft clear, empathetic, and legally robust complaint responses</w:t>
            </w:r>
          </w:p>
          <w:p w14:paraId="53CDE62E" w14:textId="77777777" w:rsidR="00135730" w:rsidRPr="00E22028" w:rsidRDefault="00135730" w:rsidP="00135730">
            <w:pPr>
              <w:numPr>
                <w:ilvl w:val="0"/>
                <w:numId w:val="7"/>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Monitor timescales, outcomes, and customer satisfaction</w:t>
            </w:r>
          </w:p>
          <w:p w14:paraId="1D0442F6" w14:textId="77777777" w:rsidR="00135730" w:rsidRPr="00E22028" w:rsidRDefault="00135730" w:rsidP="00135730">
            <w:pPr>
              <w:numPr>
                <w:ilvl w:val="0"/>
                <w:numId w:val="7"/>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Prepare case files and responses for Housing Ombudsman investigations</w:t>
            </w:r>
          </w:p>
          <w:p w14:paraId="47899F73" w14:textId="77777777" w:rsidR="00135730" w:rsidRPr="00E22028" w:rsidRDefault="00135730" w:rsidP="00135730">
            <w:pPr>
              <w:spacing w:before="100" w:beforeAutospacing="1" w:after="100" w:afterAutospacing="1" w:line="300" w:lineRule="atLeast"/>
              <w:outlineLvl w:val="2"/>
              <w:rPr>
                <w:rFonts w:ascii="Arial" w:eastAsia="Times New Roman" w:hAnsi="Arial" w:cs="Arial"/>
                <w:b/>
                <w:bCs/>
              </w:rPr>
            </w:pPr>
            <w:r w:rsidRPr="00E22028">
              <w:rPr>
                <w:rFonts w:ascii="Arial" w:eastAsia="Times New Roman" w:hAnsi="Arial" w:cs="Arial"/>
                <w:b/>
                <w:bCs/>
              </w:rPr>
              <w:t>Housing Reviews and Appeals</w:t>
            </w:r>
          </w:p>
          <w:p w14:paraId="05B6CE94" w14:textId="77777777" w:rsidR="00135730" w:rsidRPr="00E22028" w:rsidRDefault="00135730" w:rsidP="00135730">
            <w:pPr>
              <w:numPr>
                <w:ilvl w:val="0"/>
                <w:numId w:val="8"/>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Coordinate statutory housing reviews (e.g. homelessness, allocations, suitability)</w:t>
            </w:r>
            <w:r>
              <w:rPr>
                <w:rFonts w:ascii="Arial" w:eastAsia="Times New Roman" w:hAnsi="Arial" w:cs="Arial"/>
              </w:rPr>
              <w:t xml:space="preserve"> using the councils Choice Based letting system</w:t>
            </w:r>
          </w:p>
          <w:p w14:paraId="511FC866" w14:textId="77777777" w:rsidR="00135730" w:rsidRPr="00E22028" w:rsidRDefault="00135730" w:rsidP="00135730">
            <w:pPr>
              <w:numPr>
                <w:ilvl w:val="0"/>
                <w:numId w:val="8"/>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lastRenderedPageBreak/>
              <w:t>Ensure reviews are carried out fairly, independently, and within legal timescales</w:t>
            </w:r>
          </w:p>
          <w:p w14:paraId="4B57D994" w14:textId="77777777" w:rsidR="00135730" w:rsidRPr="003A45D6" w:rsidRDefault="00135730" w:rsidP="00135730">
            <w:pPr>
              <w:numPr>
                <w:ilvl w:val="0"/>
                <w:numId w:val="8"/>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Liaise with reviewing officers, applicants, and legal services as required</w:t>
            </w:r>
          </w:p>
          <w:p w14:paraId="0442EB85" w14:textId="77777777" w:rsidR="00135730" w:rsidRPr="00E22028" w:rsidRDefault="00135730" w:rsidP="00135730">
            <w:pPr>
              <w:numPr>
                <w:ilvl w:val="0"/>
                <w:numId w:val="8"/>
              </w:numPr>
              <w:spacing w:before="100" w:beforeAutospacing="1" w:after="100" w:afterAutospacing="1" w:line="300" w:lineRule="atLeast"/>
              <w:rPr>
                <w:rFonts w:ascii="Arial" w:eastAsia="Times New Roman" w:hAnsi="Arial" w:cs="Arial"/>
              </w:rPr>
            </w:pPr>
            <w:r w:rsidRPr="003A45D6">
              <w:rPr>
                <w:rFonts w:ascii="Arial" w:eastAsia="Times New Roman" w:hAnsi="Arial" w:cs="Arial"/>
              </w:rPr>
              <w:t xml:space="preserve">Maintain </w:t>
            </w:r>
            <w:r w:rsidRPr="00E22028">
              <w:rPr>
                <w:rFonts w:ascii="Arial" w:eastAsia="Times New Roman" w:hAnsi="Arial" w:cs="Arial"/>
              </w:rPr>
              <w:t>accurate case records and decision documentation</w:t>
            </w:r>
            <w:r w:rsidRPr="003A45D6">
              <w:rPr>
                <w:rFonts w:ascii="Arial" w:eastAsia="Times New Roman" w:hAnsi="Arial" w:cs="Arial"/>
              </w:rPr>
              <w:t xml:space="preserve">   </w:t>
            </w:r>
          </w:p>
          <w:p w14:paraId="1651FE3F" w14:textId="77777777" w:rsidR="00135730" w:rsidRPr="00E22028" w:rsidRDefault="00135730" w:rsidP="00135730">
            <w:pPr>
              <w:spacing w:before="100" w:beforeAutospacing="1" w:after="100" w:afterAutospacing="1" w:line="300" w:lineRule="atLeast"/>
              <w:outlineLvl w:val="2"/>
              <w:rPr>
                <w:rFonts w:ascii="Arial" w:eastAsia="Times New Roman" w:hAnsi="Arial" w:cs="Arial"/>
                <w:b/>
                <w:bCs/>
              </w:rPr>
            </w:pPr>
            <w:r w:rsidRPr="00E22028">
              <w:rPr>
                <w:rFonts w:ascii="Arial" w:eastAsia="Times New Roman" w:hAnsi="Arial" w:cs="Arial"/>
                <w:b/>
                <w:bCs/>
              </w:rPr>
              <w:t>Performance, Learning and Compliance</w:t>
            </w:r>
          </w:p>
          <w:p w14:paraId="629381D0" w14:textId="77777777" w:rsidR="00135730" w:rsidRPr="00E22028" w:rsidRDefault="00135730" w:rsidP="00135730">
            <w:pPr>
              <w:numPr>
                <w:ilvl w:val="0"/>
                <w:numId w:val="9"/>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Maintain case management systems and reporting dashboards</w:t>
            </w:r>
          </w:p>
          <w:p w14:paraId="4FE7FAFA" w14:textId="77777777" w:rsidR="00135730" w:rsidRPr="00E22028" w:rsidRDefault="00135730" w:rsidP="00135730">
            <w:pPr>
              <w:numPr>
                <w:ilvl w:val="0"/>
                <w:numId w:val="9"/>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Identify trends, risks, and recurring themes across FOIs, complaints, and reviews</w:t>
            </w:r>
          </w:p>
          <w:p w14:paraId="119430AD" w14:textId="77777777" w:rsidR="00135730" w:rsidRPr="00E22028" w:rsidRDefault="00135730" w:rsidP="00135730">
            <w:pPr>
              <w:numPr>
                <w:ilvl w:val="0"/>
                <w:numId w:val="9"/>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Produce reports for senior managers, governance boards, or elected members</w:t>
            </w:r>
          </w:p>
          <w:p w14:paraId="7D1C06E1" w14:textId="77777777" w:rsidR="00135730" w:rsidRPr="00E22028" w:rsidRDefault="00135730" w:rsidP="00135730">
            <w:pPr>
              <w:numPr>
                <w:ilvl w:val="0"/>
                <w:numId w:val="9"/>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Support service improvement actions and policy updates</w:t>
            </w:r>
          </w:p>
          <w:p w14:paraId="3740E21F" w14:textId="77777777" w:rsidR="00135730" w:rsidRPr="00E22028" w:rsidRDefault="00135730" w:rsidP="00135730">
            <w:pPr>
              <w:numPr>
                <w:ilvl w:val="0"/>
                <w:numId w:val="9"/>
              </w:numPr>
              <w:spacing w:before="100" w:beforeAutospacing="1" w:after="100" w:afterAutospacing="1" w:line="300" w:lineRule="atLeast"/>
              <w:rPr>
                <w:rFonts w:ascii="Arial" w:eastAsia="Times New Roman" w:hAnsi="Arial" w:cs="Arial"/>
              </w:rPr>
            </w:pPr>
            <w:r w:rsidRPr="00E22028">
              <w:rPr>
                <w:rFonts w:ascii="Arial" w:eastAsia="Times New Roman" w:hAnsi="Arial" w:cs="Arial"/>
              </w:rPr>
              <w:t>Promote learning and best practice across housing services</w:t>
            </w:r>
          </w:p>
          <w:p w14:paraId="0B19002D" w14:textId="77777777" w:rsidR="00135730" w:rsidRDefault="00135730" w:rsidP="00135730">
            <w:pPr>
              <w:rPr>
                <w:rFonts w:ascii="Arial" w:eastAsia="Arial" w:hAnsi="Arial" w:cs="Arial"/>
                <w:b/>
              </w:rPr>
            </w:pPr>
          </w:p>
        </w:tc>
      </w:tr>
      <w:tr w:rsidR="00135730" w14:paraId="35929C00" w14:textId="77777777" w:rsidTr="00135730">
        <w:trPr>
          <w:trHeight w:val="220"/>
        </w:trPr>
        <w:tc>
          <w:tcPr>
            <w:tcW w:w="2283" w:type="dxa"/>
            <w:shd w:val="clear" w:color="auto" w:fill="FAC090"/>
          </w:tcPr>
          <w:p w14:paraId="7E4A8CD7" w14:textId="77777777" w:rsidR="00135730" w:rsidRDefault="00135730" w:rsidP="00135730">
            <w:pPr>
              <w:rPr>
                <w:rFonts w:ascii="Arial" w:eastAsia="Arial" w:hAnsi="Arial" w:cs="Arial"/>
                <w:b/>
              </w:rPr>
            </w:pPr>
          </w:p>
          <w:p w14:paraId="0D0A0FAA" w14:textId="77777777" w:rsidR="00135730" w:rsidRDefault="00135730" w:rsidP="00135730">
            <w:pPr>
              <w:rPr>
                <w:rFonts w:ascii="Arial" w:eastAsia="Arial" w:hAnsi="Arial" w:cs="Arial"/>
                <w:b/>
              </w:rPr>
            </w:pPr>
            <w:r>
              <w:rPr>
                <w:rFonts w:ascii="Arial" w:eastAsia="Arial" w:hAnsi="Arial" w:cs="Arial"/>
                <w:b/>
              </w:rPr>
              <w:t>Essential qualifications/skills/experience specific to this role:</w:t>
            </w:r>
          </w:p>
        </w:tc>
        <w:tc>
          <w:tcPr>
            <w:tcW w:w="7928" w:type="dxa"/>
            <w:gridSpan w:val="2"/>
            <w:shd w:val="clear" w:color="auto" w:fill="FAC090"/>
          </w:tcPr>
          <w:p w14:paraId="7B06A605" w14:textId="77777777" w:rsidR="00DC13E4" w:rsidRPr="003A45D6" w:rsidRDefault="00DC13E4" w:rsidP="00DC13E4">
            <w:pPr>
              <w:numPr>
                <w:ilvl w:val="0"/>
                <w:numId w:val="10"/>
              </w:numPr>
              <w:rPr>
                <w:rFonts w:ascii="Arial" w:eastAsia="Arial" w:hAnsi="Arial" w:cs="Arial"/>
              </w:rPr>
            </w:pPr>
            <w:bookmarkStart w:id="1" w:name="_heading=h.30j0zll" w:colFirst="0" w:colLast="0"/>
            <w:bookmarkEnd w:id="1"/>
            <w:r w:rsidRPr="003A45D6">
              <w:rPr>
                <w:rFonts w:ascii="Arial" w:eastAsia="Arial" w:hAnsi="Arial" w:cs="Arial"/>
              </w:rPr>
              <w:t>A minimum qualification equivalent to NVQ level 3 or A level, and/or three years relevant experience</w:t>
            </w:r>
          </w:p>
          <w:p w14:paraId="491C009B"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GCSE Maths and English or equivalent to grade C/4 or higher</w:t>
            </w:r>
          </w:p>
          <w:p w14:paraId="52501EA3"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Ability to build customer relationships</w:t>
            </w:r>
          </w:p>
          <w:p w14:paraId="66B4355E"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 xml:space="preserve">Knowledge and experience in assessing complex situations and carrying out inspections </w:t>
            </w:r>
            <w:proofErr w:type="gramStart"/>
            <w:r w:rsidRPr="003A45D6">
              <w:rPr>
                <w:rFonts w:ascii="Arial" w:eastAsia="Arial" w:hAnsi="Arial" w:cs="Arial"/>
              </w:rPr>
              <w:t>if and when</w:t>
            </w:r>
            <w:proofErr w:type="gramEnd"/>
            <w:r w:rsidRPr="003A45D6">
              <w:rPr>
                <w:rFonts w:ascii="Arial" w:eastAsia="Arial" w:hAnsi="Arial" w:cs="Arial"/>
              </w:rPr>
              <w:t xml:space="preserve"> required</w:t>
            </w:r>
          </w:p>
          <w:p w14:paraId="2A705567"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 xml:space="preserve">Ability to remain calm and confident when dealing with challenging customers and environments </w:t>
            </w:r>
          </w:p>
          <w:p w14:paraId="32892CBB"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Ability to resolve complex issues by negotiation</w:t>
            </w:r>
          </w:p>
          <w:p w14:paraId="5385D361"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 xml:space="preserve">Mentor and train colleagues  </w:t>
            </w:r>
          </w:p>
          <w:p w14:paraId="500B1B16"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 xml:space="preserve">Maintain accurate and up to date records </w:t>
            </w:r>
          </w:p>
          <w:p w14:paraId="551AF594"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Deliver commitments and take ownership of own caseload, reshaping of plans to deliver required outcomes</w:t>
            </w:r>
          </w:p>
          <w:p w14:paraId="064C1FC3"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Demonstrate commitment and resilience to succeed</w:t>
            </w:r>
          </w:p>
          <w:p w14:paraId="316B2C05"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Excellent written and verbal communication skills</w:t>
            </w:r>
          </w:p>
          <w:p w14:paraId="77848DC9" w14:textId="77777777" w:rsidR="00DC13E4" w:rsidRPr="003A45D6" w:rsidRDefault="00DC13E4" w:rsidP="00DC13E4">
            <w:pPr>
              <w:numPr>
                <w:ilvl w:val="0"/>
                <w:numId w:val="10"/>
              </w:numPr>
              <w:rPr>
                <w:rFonts w:ascii="Arial" w:eastAsia="Arial" w:hAnsi="Arial" w:cs="Arial"/>
              </w:rPr>
            </w:pPr>
            <w:r w:rsidRPr="003A45D6">
              <w:rPr>
                <w:rFonts w:ascii="Arial" w:eastAsia="Arial" w:hAnsi="Arial" w:cs="Arial"/>
              </w:rPr>
              <w:t xml:space="preserve">Ability to manage time effectively   </w:t>
            </w:r>
          </w:p>
          <w:p w14:paraId="60B908C7" w14:textId="33404D49" w:rsidR="00135730" w:rsidRPr="00DC13E4" w:rsidRDefault="00DC13E4" w:rsidP="00DC13E4">
            <w:pPr>
              <w:pStyle w:val="ListParagraph"/>
              <w:numPr>
                <w:ilvl w:val="0"/>
                <w:numId w:val="10"/>
              </w:numPr>
              <w:rPr>
                <w:rFonts w:ascii="Arial" w:eastAsia="Arial" w:hAnsi="Arial" w:cs="Arial"/>
              </w:rPr>
            </w:pPr>
            <w:r w:rsidRPr="00DC13E4">
              <w:rPr>
                <w:rFonts w:ascii="Arial" w:eastAsia="Arial" w:hAnsi="Arial" w:cs="Arial"/>
              </w:rPr>
              <w:t>Competent in using a range of technology and software packages, including Microsoft and Google</w:t>
            </w:r>
          </w:p>
        </w:tc>
      </w:tr>
      <w:tr w:rsidR="00135730" w14:paraId="08ABEFCA" w14:textId="77777777" w:rsidTr="00135730">
        <w:trPr>
          <w:trHeight w:val="220"/>
        </w:trPr>
        <w:tc>
          <w:tcPr>
            <w:tcW w:w="2283" w:type="dxa"/>
            <w:shd w:val="clear" w:color="auto" w:fill="FAC090"/>
          </w:tcPr>
          <w:p w14:paraId="54778071" w14:textId="77777777" w:rsidR="00135730" w:rsidRDefault="00135730" w:rsidP="00135730">
            <w:pPr>
              <w:rPr>
                <w:rFonts w:ascii="Arial" w:eastAsia="Arial" w:hAnsi="Arial" w:cs="Arial"/>
                <w:b/>
              </w:rPr>
            </w:pPr>
            <w:r>
              <w:rPr>
                <w:rFonts w:ascii="Arial" w:eastAsia="Arial" w:hAnsi="Arial" w:cs="Arial"/>
                <w:b/>
              </w:rPr>
              <w:t>Desirable Requirements Qualifications, Skills and Abilities:</w:t>
            </w:r>
          </w:p>
          <w:p w14:paraId="07876418" w14:textId="77777777" w:rsidR="00135730" w:rsidRDefault="00135730" w:rsidP="00135730">
            <w:pPr>
              <w:rPr>
                <w:rFonts w:ascii="Arial" w:eastAsia="Arial" w:hAnsi="Arial" w:cs="Arial"/>
                <w:b/>
              </w:rPr>
            </w:pPr>
          </w:p>
        </w:tc>
        <w:tc>
          <w:tcPr>
            <w:tcW w:w="7928" w:type="dxa"/>
            <w:gridSpan w:val="2"/>
            <w:shd w:val="clear" w:color="auto" w:fill="FAC090"/>
          </w:tcPr>
          <w:p w14:paraId="659CC91E" w14:textId="60F5CD72" w:rsidR="000B2833" w:rsidRDefault="000B2833" w:rsidP="00135730">
            <w:pPr>
              <w:numPr>
                <w:ilvl w:val="0"/>
                <w:numId w:val="4"/>
              </w:numPr>
              <w:spacing w:line="276" w:lineRule="auto"/>
              <w:rPr>
                <w:rFonts w:ascii="Arial" w:eastAsia="Arial" w:hAnsi="Arial" w:cs="Arial"/>
              </w:rPr>
            </w:pPr>
            <w:r>
              <w:rPr>
                <w:rFonts w:ascii="Arial" w:eastAsia="Arial" w:hAnsi="Arial" w:cs="Arial"/>
              </w:rPr>
              <w:t>Knowledge of Housing and Homelessness Legislation</w:t>
            </w:r>
          </w:p>
          <w:p w14:paraId="636D68A0" w14:textId="010A9838" w:rsidR="000B2833" w:rsidRDefault="000B2833" w:rsidP="00135730">
            <w:pPr>
              <w:numPr>
                <w:ilvl w:val="0"/>
                <w:numId w:val="4"/>
              </w:numPr>
              <w:spacing w:line="276" w:lineRule="auto"/>
              <w:rPr>
                <w:rFonts w:ascii="Arial" w:eastAsia="Arial" w:hAnsi="Arial" w:cs="Arial"/>
              </w:rPr>
            </w:pPr>
            <w:r>
              <w:rPr>
                <w:rFonts w:ascii="Arial" w:eastAsia="Arial" w:hAnsi="Arial" w:cs="Arial"/>
              </w:rPr>
              <w:t>Previous experience of working in local government</w:t>
            </w:r>
          </w:p>
          <w:p w14:paraId="7017958D" w14:textId="1AD48270" w:rsidR="00135730" w:rsidRDefault="00135730" w:rsidP="00135730">
            <w:pPr>
              <w:numPr>
                <w:ilvl w:val="0"/>
                <w:numId w:val="4"/>
              </w:numPr>
              <w:spacing w:line="276" w:lineRule="auto"/>
              <w:rPr>
                <w:rFonts w:ascii="Arial" w:eastAsia="Arial" w:hAnsi="Arial" w:cs="Arial"/>
              </w:rPr>
            </w:pPr>
            <w:r>
              <w:rPr>
                <w:rFonts w:ascii="Arial" w:eastAsia="Arial" w:hAnsi="Arial" w:cs="Arial"/>
              </w:rPr>
              <w:t>Working towards full membership or professional accreditation with a relevant professional body</w:t>
            </w:r>
          </w:p>
          <w:p w14:paraId="53D14233" w14:textId="77777777" w:rsidR="00135730" w:rsidRDefault="00135730" w:rsidP="00135730">
            <w:pPr>
              <w:numPr>
                <w:ilvl w:val="0"/>
                <w:numId w:val="4"/>
              </w:numPr>
              <w:spacing w:after="200" w:line="276" w:lineRule="auto"/>
              <w:rPr>
                <w:rFonts w:ascii="Arial" w:eastAsia="Arial" w:hAnsi="Arial" w:cs="Arial"/>
              </w:rPr>
            </w:pPr>
            <w:r>
              <w:rPr>
                <w:rFonts w:ascii="Arial" w:eastAsia="Arial" w:hAnsi="Arial" w:cs="Arial"/>
              </w:rPr>
              <w:lastRenderedPageBreak/>
              <w:t>Knowledge, understanding or experience of project management</w:t>
            </w:r>
          </w:p>
          <w:p w14:paraId="1DE581A9" w14:textId="77777777" w:rsidR="00135730" w:rsidRDefault="00135730" w:rsidP="00135730">
            <w:pPr>
              <w:rPr>
                <w:rFonts w:ascii="Arial" w:eastAsia="Arial" w:hAnsi="Arial" w:cs="Arial"/>
                <w:b/>
                <w:highlight w:val="yellow"/>
              </w:rPr>
            </w:pPr>
          </w:p>
        </w:tc>
      </w:tr>
      <w:tr w:rsidR="00135730" w14:paraId="6822DE94" w14:textId="77777777" w:rsidTr="00135730">
        <w:trPr>
          <w:trHeight w:val="220"/>
        </w:trPr>
        <w:tc>
          <w:tcPr>
            <w:tcW w:w="10211" w:type="dxa"/>
            <w:gridSpan w:val="3"/>
            <w:shd w:val="clear" w:color="auto" w:fill="D9D9D9"/>
          </w:tcPr>
          <w:p w14:paraId="471ABF1F" w14:textId="77777777" w:rsidR="00135730" w:rsidRDefault="00135730" w:rsidP="00135730">
            <w:pPr>
              <w:rPr>
                <w:rFonts w:ascii="Arial" w:eastAsia="Arial" w:hAnsi="Arial" w:cs="Arial"/>
                <w:b/>
              </w:rPr>
            </w:pPr>
          </w:p>
        </w:tc>
      </w:tr>
      <w:tr w:rsidR="00135730" w14:paraId="367FD195" w14:textId="77777777" w:rsidTr="00135730">
        <w:trPr>
          <w:trHeight w:val="240"/>
        </w:trPr>
        <w:tc>
          <w:tcPr>
            <w:tcW w:w="2283" w:type="dxa"/>
          </w:tcPr>
          <w:p w14:paraId="1CC1B733" w14:textId="77777777" w:rsidR="00135730" w:rsidRDefault="00135730" w:rsidP="00135730">
            <w:pPr>
              <w:rPr>
                <w:rFonts w:ascii="Arial" w:eastAsia="Arial" w:hAnsi="Arial" w:cs="Arial"/>
                <w:b/>
              </w:rPr>
            </w:pPr>
          </w:p>
        </w:tc>
        <w:tc>
          <w:tcPr>
            <w:tcW w:w="7928" w:type="dxa"/>
            <w:gridSpan w:val="2"/>
          </w:tcPr>
          <w:p w14:paraId="4E9DD46D" w14:textId="77777777" w:rsidR="00135730" w:rsidRDefault="00135730" w:rsidP="00135730">
            <w:pPr>
              <w:rPr>
                <w:rFonts w:ascii="Arial" w:eastAsia="Arial" w:hAnsi="Arial" w:cs="Arial"/>
                <w:b/>
                <w:sz w:val="24"/>
                <w:szCs w:val="24"/>
              </w:rPr>
            </w:pPr>
          </w:p>
          <w:p w14:paraId="17EB3C95" w14:textId="77777777" w:rsidR="00135730" w:rsidRDefault="00135730" w:rsidP="00135730">
            <w:pPr>
              <w:rPr>
                <w:rFonts w:ascii="Arial" w:eastAsia="Arial" w:hAnsi="Arial" w:cs="Arial"/>
                <w:b/>
                <w:sz w:val="24"/>
                <w:szCs w:val="24"/>
              </w:rPr>
            </w:pPr>
            <w:r>
              <w:rPr>
                <w:rFonts w:ascii="Arial" w:eastAsia="Arial" w:hAnsi="Arial" w:cs="Arial"/>
                <w:b/>
                <w:sz w:val="24"/>
                <w:szCs w:val="24"/>
              </w:rPr>
              <w:t>Generic Job Profile:</w:t>
            </w:r>
          </w:p>
        </w:tc>
      </w:tr>
      <w:tr w:rsidR="00135730" w14:paraId="36E71E86" w14:textId="77777777" w:rsidTr="00135730">
        <w:trPr>
          <w:trHeight w:val="1830"/>
        </w:trPr>
        <w:tc>
          <w:tcPr>
            <w:tcW w:w="2283" w:type="dxa"/>
          </w:tcPr>
          <w:p w14:paraId="60981678" w14:textId="77777777" w:rsidR="00135730" w:rsidRDefault="00135730" w:rsidP="00135730">
            <w:pPr>
              <w:rPr>
                <w:rFonts w:ascii="Arial" w:eastAsia="Arial" w:hAnsi="Arial" w:cs="Arial"/>
                <w:b/>
              </w:rPr>
            </w:pPr>
          </w:p>
          <w:p w14:paraId="45A2F586" w14:textId="77777777" w:rsidR="00135730" w:rsidRDefault="00135730" w:rsidP="00135730">
            <w:pPr>
              <w:rPr>
                <w:rFonts w:ascii="Arial" w:eastAsia="Arial" w:hAnsi="Arial" w:cs="Arial"/>
                <w:b/>
              </w:rPr>
            </w:pPr>
            <w:r>
              <w:rPr>
                <w:rFonts w:ascii="Arial" w:eastAsia="Arial" w:hAnsi="Arial" w:cs="Arial"/>
                <w:b/>
              </w:rPr>
              <w:t>Main Purpose of a role within this job group:</w:t>
            </w:r>
          </w:p>
        </w:tc>
        <w:tc>
          <w:tcPr>
            <w:tcW w:w="7928" w:type="dxa"/>
            <w:gridSpan w:val="2"/>
          </w:tcPr>
          <w:p w14:paraId="17B20028" w14:textId="77777777" w:rsidR="00135730" w:rsidRDefault="00135730" w:rsidP="00135730">
            <w:pPr>
              <w:pBdr>
                <w:top w:val="nil"/>
                <w:left w:val="nil"/>
                <w:bottom w:val="nil"/>
                <w:right w:val="nil"/>
                <w:between w:val="nil"/>
              </w:pBdr>
              <w:rPr>
                <w:rFonts w:ascii="Arial" w:eastAsia="Arial" w:hAnsi="Arial" w:cs="Arial"/>
              </w:rPr>
            </w:pPr>
          </w:p>
          <w:p w14:paraId="22BCB648" w14:textId="77777777" w:rsidR="00135730" w:rsidRDefault="00135730" w:rsidP="00135730">
            <w:pPr>
              <w:pBdr>
                <w:top w:val="nil"/>
                <w:left w:val="nil"/>
                <w:bottom w:val="nil"/>
                <w:right w:val="nil"/>
                <w:between w:val="nil"/>
              </w:pBdr>
              <w:rPr>
                <w:rFonts w:ascii="Arial" w:eastAsia="Arial" w:hAnsi="Arial" w:cs="Arial"/>
              </w:rPr>
            </w:pPr>
            <w:r>
              <w:rPr>
                <w:rFonts w:ascii="Arial" w:eastAsia="Arial" w:hAnsi="Arial" w:cs="Arial"/>
              </w:rPr>
              <w:t>The purpose of this role is to:</w:t>
            </w:r>
          </w:p>
          <w:p w14:paraId="3CA9A107" w14:textId="77777777" w:rsidR="00135730" w:rsidRDefault="00135730" w:rsidP="00135730">
            <w:pPr>
              <w:pBdr>
                <w:top w:val="nil"/>
                <w:left w:val="nil"/>
                <w:bottom w:val="nil"/>
                <w:right w:val="nil"/>
                <w:between w:val="nil"/>
              </w:pBdr>
              <w:rPr>
                <w:rFonts w:ascii="Arial" w:eastAsia="Arial" w:hAnsi="Arial" w:cs="Arial"/>
              </w:rPr>
            </w:pPr>
          </w:p>
          <w:p w14:paraId="52935E36" w14:textId="77777777" w:rsidR="00135730" w:rsidRDefault="00135730" w:rsidP="00135730">
            <w:pPr>
              <w:numPr>
                <w:ilvl w:val="0"/>
                <w:numId w:val="3"/>
              </w:numPr>
              <w:pBdr>
                <w:top w:val="nil"/>
                <w:left w:val="nil"/>
                <w:bottom w:val="nil"/>
                <w:right w:val="nil"/>
                <w:between w:val="nil"/>
              </w:pBdr>
              <w:rPr>
                <w:rFonts w:ascii="Arial" w:eastAsia="Arial" w:hAnsi="Arial" w:cs="Arial"/>
              </w:rPr>
            </w:pPr>
            <w:r>
              <w:rPr>
                <w:rFonts w:ascii="Arial" w:eastAsia="Arial" w:hAnsi="Arial" w:cs="Arial"/>
              </w:rPr>
              <w:t>Provide technical advice and direction to internal and external customers</w:t>
            </w:r>
          </w:p>
          <w:p w14:paraId="7A922132" w14:textId="77777777" w:rsidR="00135730" w:rsidRDefault="00135730" w:rsidP="00135730">
            <w:pPr>
              <w:numPr>
                <w:ilvl w:val="0"/>
                <w:numId w:val="3"/>
              </w:numPr>
              <w:pBdr>
                <w:top w:val="nil"/>
                <w:left w:val="nil"/>
                <w:bottom w:val="nil"/>
                <w:right w:val="nil"/>
                <w:between w:val="nil"/>
              </w:pBdr>
              <w:rPr>
                <w:rFonts w:ascii="Arial" w:eastAsia="Arial" w:hAnsi="Arial" w:cs="Arial"/>
              </w:rPr>
            </w:pPr>
            <w:r>
              <w:rPr>
                <w:rFonts w:ascii="Arial" w:eastAsia="Arial" w:hAnsi="Arial" w:cs="Arial"/>
              </w:rPr>
              <w:t xml:space="preserve">Apply detailed technical knowledge within an area of expertise and manage sensitive, detailed case or </w:t>
            </w:r>
            <w:proofErr w:type="gramStart"/>
            <w:r>
              <w:rPr>
                <w:rFonts w:ascii="Arial" w:eastAsia="Arial" w:hAnsi="Arial" w:cs="Arial"/>
              </w:rPr>
              <w:t>project based</w:t>
            </w:r>
            <w:proofErr w:type="gramEnd"/>
            <w:r>
              <w:rPr>
                <w:rFonts w:ascii="Arial" w:eastAsia="Arial" w:hAnsi="Arial" w:cs="Arial"/>
              </w:rPr>
              <w:t xml:space="preserve"> work</w:t>
            </w:r>
          </w:p>
          <w:p w14:paraId="5310645D" w14:textId="77777777" w:rsidR="00135730" w:rsidRDefault="00135730" w:rsidP="00135730">
            <w:pPr>
              <w:numPr>
                <w:ilvl w:val="0"/>
                <w:numId w:val="3"/>
              </w:numPr>
              <w:pBdr>
                <w:top w:val="nil"/>
                <w:left w:val="nil"/>
                <w:bottom w:val="nil"/>
                <w:right w:val="nil"/>
                <w:between w:val="nil"/>
              </w:pBdr>
              <w:rPr>
                <w:rFonts w:ascii="Arial" w:eastAsia="Arial" w:hAnsi="Arial" w:cs="Arial"/>
              </w:rPr>
            </w:pPr>
            <w:r>
              <w:rPr>
                <w:rFonts w:ascii="Arial" w:eastAsia="Arial" w:hAnsi="Arial" w:cs="Arial"/>
              </w:rPr>
              <w:t>Meet needs and react to operational demand within prescribed guidelines</w:t>
            </w:r>
          </w:p>
        </w:tc>
      </w:tr>
      <w:tr w:rsidR="00135730" w14:paraId="0A9A1C80" w14:textId="77777777" w:rsidTr="00135730">
        <w:trPr>
          <w:trHeight w:val="2542"/>
        </w:trPr>
        <w:tc>
          <w:tcPr>
            <w:tcW w:w="2283" w:type="dxa"/>
          </w:tcPr>
          <w:p w14:paraId="5B8AD33E" w14:textId="77777777" w:rsidR="00135730" w:rsidRDefault="00135730" w:rsidP="00135730">
            <w:pPr>
              <w:rPr>
                <w:rFonts w:ascii="Arial" w:eastAsia="Arial" w:hAnsi="Arial" w:cs="Arial"/>
                <w:b/>
              </w:rPr>
            </w:pPr>
          </w:p>
          <w:p w14:paraId="77D6E62F" w14:textId="77777777" w:rsidR="00135730" w:rsidRDefault="00135730" w:rsidP="00135730">
            <w:pPr>
              <w:rPr>
                <w:rFonts w:ascii="Arial" w:eastAsia="Arial" w:hAnsi="Arial" w:cs="Arial"/>
              </w:rPr>
            </w:pPr>
            <w:r>
              <w:rPr>
                <w:rFonts w:ascii="Arial" w:eastAsia="Arial" w:hAnsi="Arial" w:cs="Arial"/>
                <w:b/>
              </w:rPr>
              <w:t>Key Responsibilities of a role within this job group:</w:t>
            </w:r>
          </w:p>
        </w:tc>
        <w:tc>
          <w:tcPr>
            <w:tcW w:w="7928" w:type="dxa"/>
            <w:gridSpan w:val="2"/>
          </w:tcPr>
          <w:p w14:paraId="0A499229" w14:textId="77777777" w:rsidR="00135730" w:rsidRDefault="00135730" w:rsidP="00135730">
            <w:pPr>
              <w:rPr>
                <w:rFonts w:ascii="Arial" w:eastAsia="Arial" w:hAnsi="Arial" w:cs="Arial"/>
              </w:rPr>
            </w:pPr>
          </w:p>
          <w:p w14:paraId="4378F6C0" w14:textId="77777777" w:rsidR="00135730" w:rsidRDefault="00135730" w:rsidP="00135730">
            <w:pPr>
              <w:numPr>
                <w:ilvl w:val="0"/>
                <w:numId w:val="2"/>
              </w:numPr>
              <w:rPr>
                <w:rFonts w:ascii="Arial" w:eastAsia="Arial" w:hAnsi="Arial" w:cs="Arial"/>
              </w:rPr>
            </w:pPr>
            <w:r>
              <w:rPr>
                <w:rFonts w:ascii="Arial" w:eastAsia="Arial" w:hAnsi="Arial" w:cs="Arial"/>
              </w:rPr>
              <w:t xml:space="preserve">Use detailed, technical knowledge within the subject matter to objectively analyse situations and make decisions </w:t>
            </w:r>
          </w:p>
          <w:p w14:paraId="129F0503" w14:textId="77777777" w:rsidR="00135730" w:rsidRDefault="00135730" w:rsidP="00135730">
            <w:pPr>
              <w:numPr>
                <w:ilvl w:val="0"/>
                <w:numId w:val="2"/>
              </w:numPr>
              <w:rPr>
                <w:rFonts w:ascii="Arial" w:eastAsia="Arial" w:hAnsi="Arial" w:cs="Arial"/>
              </w:rPr>
            </w:pPr>
            <w:r>
              <w:rPr>
                <w:rFonts w:ascii="Arial" w:eastAsia="Arial" w:hAnsi="Arial" w:cs="Arial"/>
              </w:rPr>
              <w:t>Input into projects and work with other technical experts</w:t>
            </w:r>
          </w:p>
          <w:p w14:paraId="798FEEB9" w14:textId="77777777" w:rsidR="00135730" w:rsidRDefault="00135730" w:rsidP="00135730">
            <w:pPr>
              <w:numPr>
                <w:ilvl w:val="0"/>
                <w:numId w:val="2"/>
              </w:numPr>
              <w:rPr>
                <w:rFonts w:ascii="Arial" w:eastAsia="Arial" w:hAnsi="Arial" w:cs="Arial"/>
              </w:rPr>
            </w:pPr>
            <w:r>
              <w:rPr>
                <w:rFonts w:ascii="Arial" w:eastAsia="Arial" w:hAnsi="Arial" w:cs="Arial"/>
              </w:rPr>
              <w:t xml:space="preserve">Attend meetings and interactions as needed </w:t>
            </w:r>
          </w:p>
          <w:p w14:paraId="21C6169C" w14:textId="77777777" w:rsidR="00135730" w:rsidRDefault="00135730" w:rsidP="00135730">
            <w:pPr>
              <w:numPr>
                <w:ilvl w:val="0"/>
                <w:numId w:val="2"/>
              </w:numPr>
              <w:rPr>
                <w:rFonts w:ascii="Arial" w:eastAsia="Arial" w:hAnsi="Arial" w:cs="Arial"/>
              </w:rPr>
            </w:pPr>
            <w:r>
              <w:rPr>
                <w:rFonts w:ascii="Arial" w:eastAsia="Arial" w:hAnsi="Arial" w:cs="Arial"/>
              </w:rPr>
              <w:t>Analyse problems to determine the best solution</w:t>
            </w:r>
          </w:p>
          <w:p w14:paraId="475E2BA0" w14:textId="77777777" w:rsidR="00135730" w:rsidRDefault="00135730" w:rsidP="00135730">
            <w:pPr>
              <w:numPr>
                <w:ilvl w:val="0"/>
                <w:numId w:val="2"/>
              </w:numPr>
              <w:rPr>
                <w:rFonts w:ascii="Arial" w:eastAsia="Arial" w:hAnsi="Arial" w:cs="Arial"/>
              </w:rPr>
            </w:pPr>
            <w:r>
              <w:rPr>
                <w:rFonts w:ascii="Arial" w:eastAsia="Arial" w:hAnsi="Arial" w:cs="Arial"/>
              </w:rPr>
              <w:t xml:space="preserve">Engage and interact with customers to meet their needs </w:t>
            </w:r>
          </w:p>
          <w:p w14:paraId="02BC6183" w14:textId="77777777" w:rsidR="00135730" w:rsidRDefault="00135730" w:rsidP="00135730">
            <w:pPr>
              <w:numPr>
                <w:ilvl w:val="0"/>
                <w:numId w:val="2"/>
              </w:numPr>
              <w:rPr>
                <w:rFonts w:ascii="Arial" w:eastAsia="Arial" w:hAnsi="Arial" w:cs="Arial"/>
              </w:rPr>
            </w:pPr>
            <w:r>
              <w:rPr>
                <w:rFonts w:ascii="Arial" w:eastAsia="Arial" w:hAnsi="Arial" w:cs="Arial"/>
              </w:rPr>
              <w:t>Work within relevant legislation, prescribed policy, procedures and guidelines</w:t>
            </w:r>
          </w:p>
          <w:p w14:paraId="0FF57D8A" w14:textId="77777777" w:rsidR="00135730" w:rsidRDefault="00135730" w:rsidP="00135730">
            <w:pPr>
              <w:numPr>
                <w:ilvl w:val="0"/>
                <w:numId w:val="2"/>
              </w:numPr>
              <w:rPr>
                <w:rFonts w:ascii="Arial" w:eastAsia="Arial" w:hAnsi="Arial" w:cs="Arial"/>
              </w:rPr>
            </w:pPr>
            <w:r>
              <w:rPr>
                <w:rFonts w:ascii="Arial" w:eastAsia="Arial" w:hAnsi="Arial" w:cs="Arial"/>
              </w:rPr>
              <w:t xml:space="preserve">Escalate to senior technical colleagues when necessary </w:t>
            </w:r>
          </w:p>
          <w:p w14:paraId="57DDCB49" w14:textId="77777777" w:rsidR="00135730" w:rsidRDefault="00135730" w:rsidP="00135730">
            <w:pPr>
              <w:numPr>
                <w:ilvl w:val="0"/>
                <w:numId w:val="2"/>
              </w:numPr>
              <w:rPr>
                <w:rFonts w:ascii="Arial" w:eastAsia="Arial" w:hAnsi="Arial" w:cs="Arial"/>
              </w:rPr>
            </w:pPr>
            <w:r>
              <w:rPr>
                <w:rFonts w:ascii="Arial" w:eastAsia="Arial" w:hAnsi="Arial" w:cs="Arial"/>
              </w:rPr>
              <w:t>Carry out duties with discretion, integrity and maintain confidentiality</w:t>
            </w:r>
          </w:p>
          <w:p w14:paraId="72CC8A2E" w14:textId="77777777" w:rsidR="00135730" w:rsidRDefault="00135730" w:rsidP="00135730">
            <w:pPr>
              <w:numPr>
                <w:ilvl w:val="0"/>
                <w:numId w:val="2"/>
              </w:numPr>
              <w:rPr>
                <w:rFonts w:ascii="Arial" w:eastAsia="Arial" w:hAnsi="Arial" w:cs="Arial"/>
              </w:rPr>
            </w:pPr>
            <w:r>
              <w:rPr>
                <w:rFonts w:ascii="Arial" w:eastAsia="Arial" w:hAnsi="Arial" w:cs="Arial"/>
              </w:rPr>
              <w:t>Ensure all relevant customer and company information is captured and recorded accurately</w:t>
            </w:r>
          </w:p>
          <w:p w14:paraId="2BDDFEAC" w14:textId="77777777" w:rsidR="00135730" w:rsidRDefault="00135730" w:rsidP="00135730">
            <w:pPr>
              <w:numPr>
                <w:ilvl w:val="0"/>
                <w:numId w:val="2"/>
              </w:numPr>
              <w:rPr>
                <w:rFonts w:ascii="Arial" w:eastAsia="Arial" w:hAnsi="Arial" w:cs="Arial"/>
              </w:rPr>
            </w:pPr>
            <w:r>
              <w:rPr>
                <w:rFonts w:ascii="Arial" w:eastAsia="Arial" w:hAnsi="Arial" w:cs="Arial"/>
              </w:rPr>
              <w:t>Contribute to delivering the key performance indicators within the role</w:t>
            </w:r>
          </w:p>
          <w:p w14:paraId="7E7FDEFA" w14:textId="77777777" w:rsidR="00135730" w:rsidRDefault="00135730" w:rsidP="00135730">
            <w:pPr>
              <w:numPr>
                <w:ilvl w:val="0"/>
                <w:numId w:val="2"/>
              </w:numPr>
              <w:rPr>
                <w:rFonts w:ascii="Arial" w:eastAsia="Arial" w:hAnsi="Arial" w:cs="Arial"/>
              </w:rPr>
            </w:pPr>
            <w:r>
              <w:rPr>
                <w:rFonts w:ascii="Arial" w:eastAsia="Arial" w:hAnsi="Arial" w:cs="Arial"/>
              </w:rPr>
              <w:t>Undertake any other duties as reasonably required to do so</w:t>
            </w:r>
          </w:p>
        </w:tc>
      </w:tr>
      <w:tr w:rsidR="00135730" w14:paraId="331BAE70" w14:textId="77777777" w:rsidTr="00135730">
        <w:trPr>
          <w:trHeight w:val="1932"/>
        </w:trPr>
        <w:tc>
          <w:tcPr>
            <w:tcW w:w="2283" w:type="dxa"/>
          </w:tcPr>
          <w:p w14:paraId="554421C1" w14:textId="77777777" w:rsidR="00135730" w:rsidRDefault="00135730" w:rsidP="00135730">
            <w:pPr>
              <w:rPr>
                <w:rFonts w:ascii="Arial" w:eastAsia="Arial" w:hAnsi="Arial" w:cs="Arial"/>
              </w:rPr>
            </w:pPr>
          </w:p>
          <w:p w14:paraId="31CFDF5A" w14:textId="77777777" w:rsidR="00135730" w:rsidRDefault="00135730" w:rsidP="00135730">
            <w:pPr>
              <w:rPr>
                <w:rFonts w:ascii="Arial" w:eastAsia="Arial" w:hAnsi="Arial" w:cs="Arial"/>
                <w:b/>
              </w:rPr>
            </w:pPr>
            <w:r>
              <w:rPr>
                <w:rFonts w:ascii="Arial" w:eastAsia="Arial" w:hAnsi="Arial" w:cs="Arial"/>
                <w:b/>
              </w:rPr>
              <w:t>General Accountabilities:</w:t>
            </w:r>
          </w:p>
        </w:tc>
        <w:tc>
          <w:tcPr>
            <w:tcW w:w="7928" w:type="dxa"/>
            <w:gridSpan w:val="2"/>
          </w:tcPr>
          <w:p w14:paraId="0EB84B4D" w14:textId="77777777" w:rsidR="00135730" w:rsidRDefault="00135730" w:rsidP="00135730">
            <w:pPr>
              <w:ind w:left="360"/>
              <w:rPr>
                <w:rFonts w:ascii="Arial" w:eastAsia="Arial" w:hAnsi="Arial" w:cs="Arial"/>
              </w:rPr>
            </w:pPr>
          </w:p>
          <w:p w14:paraId="1CADAE19" w14:textId="7F7F39D2" w:rsidR="00135730" w:rsidRDefault="00135730" w:rsidP="00135730">
            <w:pPr>
              <w:numPr>
                <w:ilvl w:val="0"/>
                <w:numId w:val="4"/>
              </w:numPr>
              <w:rPr>
                <w:rFonts w:ascii="Arial" w:eastAsia="Arial" w:hAnsi="Arial" w:cs="Arial"/>
              </w:rPr>
            </w:pPr>
            <w:r w:rsidRPr="00750C05">
              <w:rPr>
                <w:rFonts w:ascii="Arial" w:eastAsia="Arial" w:hAnsi="Arial" w:cs="Arial"/>
              </w:rPr>
              <w:t>Safeguarding – The Council/Publica is committed to meeting its statutory and moral duties to safeguard and promote the welfare of children, young people under 18 years of age and adults at risk who are the recipients of its services and/or activities.</w:t>
            </w:r>
          </w:p>
          <w:p w14:paraId="4F2D8703" w14:textId="4C560FEC" w:rsidR="00135730" w:rsidRDefault="00135730" w:rsidP="00135730">
            <w:pPr>
              <w:numPr>
                <w:ilvl w:val="0"/>
                <w:numId w:val="4"/>
              </w:numPr>
              <w:rPr>
                <w:rFonts w:ascii="Arial" w:eastAsia="Arial" w:hAnsi="Arial" w:cs="Arial"/>
              </w:rPr>
            </w:pPr>
            <w:r>
              <w:rPr>
                <w:rFonts w:ascii="Arial" w:eastAsia="Arial" w:hAnsi="Arial" w:cs="Arial"/>
              </w:rPr>
              <w:t>The post holder is responsible for maintaining a safe working environment and ensuring as far as reasonably practicable that safe working practices are adopted by employees within this work environment</w:t>
            </w:r>
          </w:p>
          <w:p w14:paraId="20A16737" w14:textId="77777777" w:rsidR="00135730" w:rsidRDefault="00135730" w:rsidP="00135730">
            <w:pPr>
              <w:numPr>
                <w:ilvl w:val="0"/>
                <w:numId w:val="4"/>
              </w:numPr>
              <w:rPr>
                <w:rFonts w:ascii="Arial" w:eastAsia="Arial" w:hAnsi="Arial" w:cs="Arial"/>
              </w:rPr>
            </w:pPr>
            <w:r>
              <w:rPr>
                <w:rFonts w:ascii="Arial" w:eastAsia="Arial" w:hAnsi="Arial" w:cs="Arial"/>
              </w:rPr>
              <w:t>Work in compliance with the Codes of Conduct, Regulations and policies of Publica</w:t>
            </w:r>
          </w:p>
          <w:p w14:paraId="6B017CBF" w14:textId="77777777" w:rsidR="00135730" w:rsidRDefault="00135730" w:rsidP="00135730">
            <w:pPr>
              <w:numPr>
                <w:ilvl w:val="0"/>
                <w:numId w:val="4"/>
              </w:numPr>
              <w:pBdr>
                <w:top w:val="nil"/>
                <w:left w:val="nil"/>
                <w:bottom w:val="nil"/>
                <w:right w:val="nil"/>
                <w:between w:val="nil"/>
              </w:pBdr>
              <w:spacing w:after="200" w:line="276" w:lineRule="auto"/>
              <w:rPr>
                <w:rFonts w:ascii="Arial" w:eastAsia="Arial" w:hAnsi="Arial" w:cs="Arial"/>
                <w:color w:val="000000"/>
              </w:rPr>
            </w:pPr>
            <w:bookmarkStart w:id="2" w:name="_heading=h.1fob9te" w:colFirst="0" w:colLast="0"/>
            <w:bookmarkEnd w:id="2"/>
            <w:r>
              <w:rPr>
                <w:rFonts w:ascii="Arial" w:eastAsia="Arial" w:hAnsi="Arial" w:cs="Arial"/>
                <w:color w:val="000000"/>
              </w:rPr>
              <w:lastRenderedPageBreak/>
              <w:t>To support the response to a major incident, including taking up a designated role within the emergency management framework</w:t>
            </w:r>
          </w:p>
        </w:tc>
      </w:tr>
      <w:tr w:rsidR="00135730" w14:paraId="75DA75B0" w14:textId="77777777" w:rsidTr="00135730">
        <w:trPr>
          <w:trHeight w:val="1417"/>
        </w:trPr>
        <w:tc>
          <w:tcPr>
            <w:tcW w:w="2283" w:type="dxa"/>
          </w:tcPr>
          <w:p w14:paraId="47FFCCB0" w14:textId="77777777" w:rsidR="00135730" w:rsidRDefault="00135730" w:rsidP="00135730">
            <w:pPr>
              <w:rPr>
                <w:rFonts w:ascii="Arial" w:eastAsia="Arial" w:hAnsi="Arial" w:cs="Arial"/>
                <w:b/>
              </w:rPr>
            </w:pPr>
          </w:p>
          <w:p w14:paraId="3B5C5926" w14:textId="77777777" w:rsidR="00135730" w:rsidRDefault="00135730" w:rsidP="00135730">
            <w:pPr>
              <w:rPr>
                <w:rFonts w:ascii="Arial" w:eastAsia="Arial" w:hAnsi="Arial" w:cs="Arial"/>
                <w:b/>
              </w:rPr>
            </w:pPr>
            <w:r>
              <w:rPr>
                <w:rFonts w:ascii="Arial" w:eastAsia="Arial" w:hAnsi="Arial" w:cs="Arial"/>
                <w:b/>
              </w:rPr>
              <w:t>Special Conditions:</w:t>
            </w:r>
          </w:p>
          <w:p w14:paraId="60D4DF25" w14:textId="77777777" w:rsidR="00135730" w:rsidRDefault="00135730" w:rsidP="00135730">
            <w:pPr>
              <w:rPr>
                <w:rFonts w:ascii="Arial" w:eastAsia="Arial" w:hAnsi="Arial" w:cs="Arial"/>
                <w:b/>
              </w:rPr>
            </w:pPr>
          </w:p>
        </w:tc>
        <w:tc>
          <w:tcPr>
            <w:tcW w:w="7928" w:type="dxa"/>
            <w:gridSpan w:val="2"/>
          </w:tcPr>
          <w:p w14:paraId="61816E33" w14:textId="77777777" w:rsidR="00135730" w:rsidRDefault="00135730" w:rsidP="00135730">
            <w:pPr>
              <w:rPr>
                <w:rFonts w:ascii="Arial" w:eastAsia="Arial" w:hAnsi="Arial" w:cs="Arial"/>
              </w:rPr>
            </w:pPr>
          </w:p>
          <w:p w14:paraId="3D6D799D" w14:textId="77777777" w:rsidR="00135730" w:rsidRDefault="00135730" w:rsidP="00135730">
            <w:pPr>
              <w:numPr>
                <w:ilvl w:val="0"/>
                <w:numId w:val="5"/>
              </w:numPr>
              <w:spacing w:line="276" w:lineRule="auto"/>
              <w:rPr>
                <w:rFonts w:ascii="Arial" w:eastAsia="Arial" w:hAnsi="Arial" w:cs="Arial"/>
              </w:rPr>
            </w:pPr>
            <w:r>
              <w:rPr>
                <w:rFonts w:ascii="Arial" w:eastAsia="Arial" w:hAnsi="Arial" w:cs="Arial"/>
              </w:rPr>
              <w:t>There may be a requirement to work at other Publica Group (Support) Ltd and/or client locations to meet the needs of the business</w:t>
            </w:r>
          </w:p>
          <w:p w14:paraId="2BDF42C5" w14:textId="77777777" w:rsidR="00135730" w:rsidRDefault="00135730" w:rsidP="00135730">
            <w:pPr>
              <w:numPr>
                <w:ilvl w:val="0"/>
                <w:numId w:val="5"/>
              </w:numPr>
              <w:spacing w:line="276" w:lineRule="auto"/>
              <w:rPr>
                <w:rFonts w:ascii="Arial" w:eastAsia="Arial" w:hAnsi="Arial" w:cs="Arial"/>
              </w:rPr>
            </w:pPr>
            <w:r>
              <w:rPr>
                <w:rFonts w:ascii="Arial" w:eastAsia="Arial" w:hAnsi="Arial" w:cs="Arial"/>
              </w:rPr>
              <w:t>You will be expected to work reasonable additional hours in line with the needs of the service</w:t>
            </w:r>
          </w:p>
          <w:p w14:paraId="2F114507" w14:textId="61FA7358" w:rsidR="00135730" w:rsidRDefault="00135730" w:rsidP="00135730">
            <w:pPr>
              <w:numPr>
                <w:ilvl w:val="0"/>
                <w:numId w:val="5"/>
              </w:numPr>
              <w:rPr>
                <w:rFonts w:ascii="Arial" w:eastAsia="Arial" w:hAnsi="Arial" w:cs="Arial"/>
              </w:rPr>
            </w:pPr>
            <w:r>
              <w:rPr>
                <w:rFonts w:ascii="Arial" w:eastAsia="Arial" w:hAnsi="Arial" w:cs="Arial"/>
              </w:rPr>
              <w:t xml:space="preserve">Full UK Driving License </w:t>
            </w:r>
            <w:r w:rsidR="00D8546E">
              <w:rPr>
                <w:rFonts w:ascii="Arial" w:eastAsia="Arial" w:hAnsi="Arial" w:cs="Arial"/>
              </w:rPr>
              <w:t xml:space="preserve">preferred </w:t>
            </w:r>
          </w:p>
          <w:p w14:paraId="4491DFA1" w14:textId="77777777" w:rsidR="00135730" w:rsidRDefault="00135730" w:rsidP="00135730">
            <w:pPr>
              <w:numPr>
                <w:ilvl w:val="0"/>
                <w:numId w:val="5"/>
              </w:numPr>
              <w:spacing w:after="200" w:line="276" w:lineRule="auto"/>
              <w:rPr>
                <w:rFonts w:ascii="Arial" w:eastAsia="Arial" w:hAnsi="Arial" w:cs="Arial"/>
              </w:rPr>
            </w:pPr>
            <w:r>
              <w:rPr>
                <w:rFonts w:ascii="Arial" w:eastAsia="Arial" w:hAnsi="Arial" w:cs="Arial"/>
              </w:rPr>
              <w:t xml:space="preserve">Ability to travel/ access to a vehicle for work purposes </w:t>
            </w:r>
          </w:p>
          <w:p w14:paraId="6E1D03BB" w14:textId="77777777" w:rsidR="00135730" w:rsidRPr="00224490" w:rsidRDefault="00135730" w:rsidP="00135730">
            <w:pPr>
              <w:numPr>
                <w:ilvl w:val="0"/>
                <w:numId w:val="1"/>
              </w:numPr>
              <w:spacing w:before="240" w:after="240" w:line="276" w:lineRule="auto"/>
              <w:rPr>
                <w:rFonts w:ascii="Arial" w:eastAsia="Arial" w:hAnsi="Arial" w:cs="Arial"/>
              </w:rPr>
            </w:pPr>
            <w:r w:rsidRPr="00224490">
              <w:rPr>
                <w:rFonts w:ascii="Arial" w:eastAsia="Arial" w:hAnsi="Arial" w:cs="Arial"/>
              </w:rPr>
              <w:t>BPSS</w:t>
            </w:r>
            <w:r w:rsidRPr="00224490">
              <w:rPr>
                <w:rFonts w:ascii="Arial" w:eastAsia="Arial" w:hAnsi="Arial" w:cs="Arial"/>
                <w:b/>
              </w:rPr>
              <w:t xml:space="preserve">: </w:t>
            </w:r>
            <w:r w:rsidRPr="00224490">
              <w:rPr>
                <w:rFonts w:ascii="Arial" w:eastAsia="Arial" w:hAnsi="Arial" w:cs="Arial"/>
              </w:rPr>
              <w:t xml:space="preserve">Only applicable for employees in the following areas: Revs and Bens; Customer Services; Housing; CFU Investigating Officers; ICT who provide access permissions to DWP and other government applications; </w:t>
            </w:r>
          </w:p>
          <w:p w14:paraId="2C4BDFEE" w14:textId="4B6F157E" w:rsidR="00135730" w:rsidRDefault="00135730" w:rsidP="00224490">
            <w:pPr>
              <w:spacing w:before="240" w:after="240" w:line="276" w:lineRule="auto"/>
              <w:ind w:left="360"/>
              <w:rPr>
                <w:rFonts w:ascii="Arial" w:eastAsia="Arial" w:hAnsi="Arial" w:cs="Arial"/>
                <w:highlight w:val="yellow"/>
              </w:rPr>
            </w:pPr>
            <w:r>
              <w:rPr>
                <w:rFonts w:ascii="Arial" w:eastAsia="Arial" w:hAnsi="Arial" w:cs="Arial"/>
                <w:color w:val="0000FF"/>
                <w:highlight w:val="yellow"/>
              </w:rPr>
              <w:t xml:space="preserve"> </w:t>
            </w:r>
          </w:p>
        </w:tc>
      </w:tr>
      <w:tr w:rsidR="00135730" w14:paraId="6D1C6D19" w14:textId="77777777" w:rsidTr="00135730">
        <w:trPr>
          <w:trHeight w:val="220"/>
        </w:trPr>
        <w:tc>
          <w:tcPr>
            <w:tcW w:w="10211" w:type="dxa"/>
            <w:gridSpan w:val="3"/>
            <w:shd w:val="clear" w:color="auto" w:fill="D9D9D9"/>
          </w:tcPr>
          <w:p w14:paraId="58E1E509" w14:textId="77777777" w:rsidR="00135730" w:rsidRDefault="00135730" w:rsidP="00135730">
            <w:pPr>
              <w:rPr>
                <w:rFonts w:ascii="Arial" w:eastAsia="Arial" w:hAnsi="Arial" w:cs="Arial"/>
                <w:b/>
              </w:rPr>
            </w:pPr>
          </w:p>
        </w:tc>
      </w:tr>
      <w:tr w:rsidR="00135730" w14:paraId="04D0684D" w14:textId="77777777" w:rsidTr="00135730">
        <w:trPr>
          <w:trHeight w:val="220"/>
        </w:trPr>
        <w:tc>
          <w:tcPr>
            <w:tcW w:w="2283" w:type="dxa"/>
            <w:shd w:val="clear" w:color="auto" w:fill="FAC090"/>
          </w:tcPr>
          <w:p w14:paraId="76924852" w14:textId="77777777" w:rsidR="00135730" w:rsidRDefault="00135730" w:rsidP="00135730">
            <w:pPr>
              <w:rPr>
                <w:rFonts w:ascii="Arial" w:eastAsia="Arial" w:hAnsi="Arial" w:cs="Arial"/>
                <w:b/>
              </w:rPr>
            </w:pPr>
            <w:r>
              <w:rPr>
                <w:rFonts w:ascii="Arial" w:eastAsia="Arial" w:hAnsi="Arial" w:cs="Arial"/>
                <w:b/>
              </w:rPr>
              <w:t>Date reviewed:</w:t>
            </w:r>
          </w:p>
        </w:tc>
        <w:tc>
          <w:tcPr>
            <w:tcW w:w="7928" w:type="dxa"/>
            <w:gridSpan w:val="2"/>
            <w:shd w:val="clear" w:color="auto" w:fill="FAC090"/>
          </w:tcPr>
          <w:p w14:paraId="64ED75E3" w14:textId="5CA816E8" w:rsidR="00135730" w:rsidRDefault="003A3D40" w:rsidP="00135730">
            <w:pPr>
              <w:rPr>
                <w:rFonts w:ascii="Arial" w:eastAsia="Arial" w:hAnsi="Arial" w:cs="Arial"/>
              </w:rPr>
            </w:pPr>
            <w:r>
              <w:rPr>
                <w:color w:val="808080"/>
              </w:rPr>
              <w:t>18</w:t>
            </w:r>
            <w:r w:rsidRPr="003A3D40">
              <w:rPr>
                <w:color w:val="808080"/>
                <w:vertAlign w:val="superscript"/>
              </w:rPr>
              <w:t>th</w:t>
            </w:r>
            <w:r>
              <w:rPr>
                <w:color w:val="808080"/>
              </w:rPr>
              <w:t xml:space="preserve"> June 2026</w:t>
            </w:r>
          </w:p>
        </w:tc>
      </w:tr>
      <w:tr w:rsidR="00135730" w14:paraId="79C3A074" w14:textId="77777777" w:rsidTr="00135730">
        <w:trPr>
          <w:trHeight w:val="220"/>
        </w:trPr>
        <w:tc>
          <w:tcPr>
            <w:tcW w:w="2283" w:type="dxa"/>
            <w:shd w:val="clear" w:color="auto" w:fill="FAC090"/>
          </w:tcPr>
          <w:p w14:paraId="4A3DF57D" w14:textId="77777777" w:rsidR="00135730" w:rsidRDefault="00135730" w:rsidP="00135730">
            <w:pPr>
              <w:rPr>
                <w:rFonts w:ascii="Arial" w:eastAsia="Arial" w:hAnsi="Arial" w:cs="Arial"/>
                <w:b/>
              </w:rPr>
            </w:pPr>
            <w:r>
              <w:rPr>
                <w:rFonts w:ascii="Arial" w:eastAsia="Arial" w:hAnsi="Arial" w:cs="Arial"/>
                <w:b/>
              </w:rPr>
              <w:t>Reviewed by:</w:t>
            </w:r>
          </w:p>
        </w:tc>
        <w:tc>
          <w:tcPr>
            <w:tcW w:w="7928" w:type="dxa"/>
            <w:gridSpan w:val="2"/>
            <w:shd w:val="clear" w:color="auto" w:fill="FAC090"/>
          </w:tcPr>
          <w:p w14:paraId="45FF99FF" w14:textId="790DAF02" w:rsidR="00135730" w:rsidRDefault="003A3D40" w:rsidP="00135730">
            <w:pPr>
              <w:rPr>
                <w:rFonts w:ascii="Arial" w:eastAsia="Arial" w:hAnsi="Arial" w:cs="Arial"/>
              </w:rPr>
            </w:pPr>
            <w:r>
              <w:rPr>
                <w:color w:val="808080"/>
              </w:rPr>
              <w:t>Caroline Clissold</w:t>
            </w:r>
          </w:p>
        </w:tc>
      </w:tr>
      <w:tr w:rsidR="00135730" w14:paraId="4EDEA945" w14:textId="77777777" w:rsidTr="00135730">
        <w:trPr>
          <w:trHeight w:val="220"/>
        </w:trPr>
        <w:tc>
          <w:tcPr>
            <w:tcW w:w="2283" w:type="dxa"/>
            <w:shd w:val="clear" w:color="auto" w:fill="FAC090"/>
          </w:tcPr>
          <w:p w14:paraId="60EF73A8" w14:textId="77777777" w:rsidR="00135730" w:rsidRDefault="00135730" w:rsidP="00135730">
            <w:pPr>
              <w:rPr>
                <w:rFonts w:ascii="Arial" w:eastAsia="Arial" w:hAnsi="Arial" w:cs="Arial"/>
                <w:b/>
              </w:rPr>
            </w:pPr>
            <w:r>
              <w:rPr>
                <w:rFonts w:ascii="Arial" w:eastAsia="Arial" w:hAnsi="Arial" w:cs="Arial"/>
                <w:b/>
              </w:rPr>
              <w:t>Manager job title:</w:t>
            </w:r>
          </w:p>
        </w:tc>
        <w:tc>
          <w:tcPr>
            <w:tcW w:w="7928" w:type="dxa"/>
            <w:gridSpan w:val="2"/>
            <w:shd w:val="clear" w:color="auto" w:fill="FAC090"/>
          </w:tcPr>
          <w:p w14:paraId="5D34D510" w14:textId="14B422ED" w:rsidR="00135730" w:rsidRDefault="003A3D40" w:rsidP="00135730">
            <w:pPr>
              <w:rPr>
                <w:rFonts w:ascii="Arial" w:eastAsia="Arial" w:hAnsi="Arial" w:cs="Arial"/>
              </w:rPr>
            </w:pPr>
            <w:r>
              <w:rPr>
                <w:color w:val="808080"/>
              </w:rPr>
              <w:t>Head of Housing Solutions</w:t>
            </w:r>
          </w:p>
        </w:tc>
      </w:tr>
      <w:tr w:rsidR="00135730" w14:paraId="06F5DE2F" w14:textId="77777777" w:rsidTr="00135730">
        <w:trPr>
          <w:trHeight w:val="220"/>
        </w:trPr>
        <w:tc>
          <w:tcPr>
            <w:tcW w:w="2283" w:type="dxa"/>
            <w:shd w:val="clear" w:color="auto" w:fill="FAC090"/>
          </w:tcPr>
          <w:p w14:paraId="4F108977" w14:textId="77777777" w:rsidR="00135730" w:rsidRDefault="00135730" w:rsidP="00135730">
            <w:pPr>
              <w:rPr>
                <w:rFonts w:ascii="Arial" w:eastAsia="Arial" w:hAnsi="Arial" w:cs="Arial"/>
                <w:b/>
              </w:rPr>
            </w:pPr>
            <w:r>
              <w:rPr>
                <w:rFonts w:ascii="Arial" w:eastAsia="Arial" w:hAnsi="Arial" w:cs="Arial"/>
                <w:b/>
              </w:rPr>
              <w:t>Date of issue:</w:t>
            </w:r>
          </w:p>
        </w:tc>
        <w:tc>
          <w:tcPr>
            <w:tcW w:w="7928" w:type="dxa"/>
            <w:gridSpan w:val="2"/>
            <w:shd w:val="clear" w:color="auto" w:fill="FAC090"/>
          </w:tcPr>
          <w:p w14:paraId="48768C6C" w14:textId="47DA5040" w:rsidR="00135730" w:rsidRDefault="003A3D40" w:rsidP="00135730">
            <w:pPr>
              <w:rPr>
                <w:rFonts w:ascii="Arial" w:eastAsia="Arial" w:hAnsi="Arial" w:cs="Arial"/>
              </w:rPr>
            </w:pPr>
            <w:r>
              <w:rPr>
                <w:color w:val="808080"/>
              </w:rPr>
              <w:t>18</w:t>
            </w:r>
            <w:r w:rsidRPr="003A3D40">
              <w:rPr>
                <w:color w:val="808080"/>
                <w:vertAlign w:val="superscript"/>
              </w:rPr>
              <w:t>th</w:t>
            </w:r>
            <w:r>
              <w:rPr>
                <w:color w:val="808080"/>
              </w:rPr>
              <w:t xml:space="preserve"> June 2026</w:t>
            </w:r>
          </w:p>
        </w:tc>
      </w:tr>
      <w:tr w:rsidR="00135730" w14:paraId="50519243" w14:textId="77777777" w:rsidTr="00135730">
        <w:tc>
          <w:tcPr>
            <w:tcW w:w="2283" w:type="dxa"/>
            <w:shd w:val="clear" w:color="auto" w:fill="FAC090"/>
          </w:tcPr>
          <w:p w14:paraId="21596779" w14:textId="77777777" w:rsidR="00135730" w:rsidRDefault="00135730" w:rsidP="00135730">
            <w:pPr>
              <w:rPr>
                <w:rFonts w:ascii="Arial" w:eastAsia="Arial" w:hAnsi="Arial" w:cs="Arial"/>
                <w:b/>
              </w:rPr>
            </w:pPr>
            <w:r>
              <w:rPr>
                <w:rFonts w:ascii="Arial" w:eastAsia="Arial" w:hAnsi="Arial" w:cs="Arial"/>
                <w:b/>
              </w:rPr>
              <w:t>Checked HRBP:</w:t>
            </w:r>
          </w:p>
        </w:tc>
        <w:tc>
          <w:tcPr>
            <w:tcW w:w="3964" w:type="dxa"/>
            <w:shd w:val="clear" w:color="auto" w:fill="FAC090"/>
          </w:tcPr>
          <w:p w14:paraId="7DE361D9" w14:textId="31ACAAA0" w:rsidR="00135730" w:rsidRDefault="003A3D40" w:rsidP="00135730">
            <w:pPr>
              <w:rPr>
                <w:color w:val="808080"/>
              </w:rPr>
            </w:pPr>
            <w:r>
              <w:rPr>
                <w:color w:val="808080"/>
              </w:rPr>
              <w:t>Siobhan Padfield</w:t>
            </w:r>
          </w:p>
        </w:tc>
        <w:tc>
          <w:tcPr>
            <w:tcW w:w="3964" w:type="dxa"/>
            <w:shd w:val="clear" w:color="auto" w:fill="FAC090"/>
          </w:tcPr>
          <w:p w14:paraId="172DBA52" w14:textId="73878677" w:rsidR="00135730" w:rsidRDefault="003A3D40" w:rsidP="00135730">
            <w:pPr>
              <w:rPr>
                <w:color w:val="808080"/>
              </w:rPr>
            </w:pPr>
            <w:r>
              <w:rPr>
                <w:color w:val="808080"/>
              </w:rPr>
              <w:t>18</w:t>
            </w:r>
            <w:r w:rsidRPr="003A3D40">
              <w:rPr>
                <w:color w:val="808080"/>
                <w:vertAlign w:val="superscript"/>
              </w:rPr>
              <w:t>th</w:t>
            </w:r>
            <w:r>
              <w:rPr>
                <w:color w:val="808080"/>
              </w:rPr>
              <w:t xml:space="preserve"> June 2026</w:t>
            </w:r>
          </w:p>
        </w:tc>
      </w:tr>
    </w:tbl>
    <w:p w14:paraId="6464F033" w14:textId="77777777" w:rsidR="00C06493" w:rsidRDefault="00C06493">
      <w:pPr>
        <w:spacing w:after="0" w:line="240" w:lineRule="auto"/>
        <w:rPr>
          <w:rFonts w:ascii="Arial" w:eastAsia="Arial" w:hAnsi="Arial" w:cs="Arial"/>
          <w:color w:val="FF7B00"/>
        </w:rPr>
      </w:pPr>
    </w:p>
    <w:sectPr w:rsidR="00C0649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CCA5" w14:textId="77777777" w:rsidR="00216344" w:rsidRDefault="00216344">
      <w:pPr>
        <w:spacing w:after="0" w:line="240" w:lineRule="auto"/>
      </w:pPr>
      <w:r>
        <w:separator/>
      </w:r>
    </w:p>
  </w:endnote>
  <w:endnote w:type="continuationSeparator" w:id="0">
    <w:p w14:paraId="601FA6F4" w14:textId="77777777" w:rsidR="00216344" w:rsidRDefault="00216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BD82B0E5-73CB-4CA1-A73A-6A32BCE82C9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BCF8DC2C-4944-4D79-9B04-41934A06C9D8}"/>
    <w:embedBold r:id="rId3" w:fontKey="{385EFCE1-6D47-4381-B56C-732648A0B6DC}"/>
  </w:font>
  <w:font w:name="Georgia">
    <w:panose1 w:val="02040502050405020303"/>
    <w:charset w:val="00"/>
    <w:family w:val="roman"/>
    <w:pitch w:val="variable"/>
    <w:sig w:usb0="00000287" w:usb1="00000000" w:usb2="00000000" w:usb3="00000000" w:csb0="0000009F" w:csb1="00000000"/>
    <w:embedRegular r:id="rId4" w:fontKey="{60F31345-BDB0-44C4-9C51-CF9ABF4D87F7}"/>
    <w:embedItalic r:id="rId5" w:fontKey="{6867378C-0B21-4BF8-8564-0030785D8AC2}"/>
  </w:font>
  <w:font w:name="Tahoma">
    <w:panose1 w:val="020B0604030504040204"/>
    <w:charset w:val="00"/>
    <w:family w:val="swiss"/>
    <w:pitch w:val="variable"/>
    <w:sig w:usb0="E1002EFF" w:usb1="C000605B" w:usb2="00000029" w:usb3="00000000" w:csb0="000101FF" w:csb1="00000000"/>
    <w:embedRegular r:id="rId6" w:fontKey="{2200A25E-CAD6-411A-9805-17821F9C726F}"/>
  </w:font>
  <w:font w:name="Arial">
    <w:panose1 w:val="020B0604020202020204"/>
    <w:charset w:val="00"/>
    <w:family w:val="swiss"/>
    <w:pitch w:val="variable"/>
    <w:sig w:usb0="E0002EFF" w:usb1="C000785B" w:usb2="00000009" w:usb3="00000000" w:csb0="000001FF" w:csb1="00000000"/>
  </w:font>
  <w:font w:name="Cabi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804748B2-9E8F-48BE-9905-422168DC19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1B72" w14:textId="77777777" w:rsidR="00C06493" w:rsidRDefault="00C0649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648C" w14:textId="77777777" w:rsidR="00C06493" w:rsidRDefault="00750C05">
    <w:pPr>
      <w:pBdr>
        <w:top w:val="nil"/>
        <w:left w:val="nil"/>
        <w:bottom w:val="nil"/>
        <w:right w:val="nil"/>
        <w:between w:val="nil"/>
      </w:pBdr>
      <w:tabs>
        <w:tab w:val="center" w:pos="4513"/>
        <w:tab w:val="right" w:pos="9026"/>
      </w:tabs>
      <w:spacing w:after="0" w:line="240" w:lineRule="auto"/>
      <w:ind w:left="-1418" w:right="-1440"/>
      <w:jc w:val="center"/>
      <w:rPr>
        <w:color w:val="000000"/>
      </w:rPr>
    </w:pPr>
    <w:r>
      <w:rPr>
        <w:noProof/>
        <w:color w:val="000000"/>
      </w:rPr>
      <w:drawing>
        <wp:inline distT="0" distB="0" distL="0" distR="0" wp14:anchorId="1EA2C2FD" wp14:editId="651F344E">
          <wp:extent cx="7582010" cy="1927842"/>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2010" cy="1927842"/>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792690B7" wp14:editId="578AAA66">
              <wp:simplePos x="0" y="0"/>
              <wp:positionH relativeFrom="column">
                <wp:posOffset>4927600</wp:posOffset>
              </wp:positionH>
              <wp:positionV relativeFrom="paragraph">
                <wp:posOffset>1104900</wp:posOffset>
              </wp:positionV>
              <wp:extent cx="1914525" cy="1081707"/>
              <wp:effectExtent l="0" t="0" r="0" b="0"/>
              <wp:wrapNone/>
              <wp:docPr id="4" name="Rectangle 4"/>
              <wp:cNvGraphicFramePr/>
              <a:graphic xmlns:a="http://schemas.openxmlformats.org/drawingml/2006/main">
                <a:graphicData uri="http://schemas.microsoft.com/office/word/2010/wordprocessingShape">
                  <wps:wsp>
                    <wps:cNvSpPr/>
                    <wps:spPr>
                      <a:xfrm>
                        <a:off x="4403025" y="3337088"/>
                        <a:ext cx="1885950" cy="885825"/>
                      </a:xfrm>
                      <a:prstGeom prst="rect">
                        <a:avLst/>
                      </a:prstGeom>
                      <a:noFill/>
                      <a:ln>
                        <a:noFill/>
                      </a:ln>
                    </wps:spPr>
                    <wps:txbx>
                      <w:txbxContent>
                        <w:p w14:paraId="7DB7F6E0" w14:textId="77777777" w:rsidR="00C06493" w:rsidRDefault="00750C05">
                          <w:pPr>
                            <w:spacing w:after="0" w:line="275" w:lineRule="auto"/>
                            <w:jc w:val="right"/>
                            <w:textDirection w:val="btLr"/>
                          </w:pPr>
                          <w:r>
                            <w:rPr>
                              <w:rFonts w:ascii="Cabin" w:eastAsia="Cabin" w:hAnsi="Cabin" w:cs="Cabin"/>
                              <w:color w:val="666666"/>
                              <w:sz w:val="20"/>
                            </w:rPr>
                            <w:t>Job Description &amp; Person Spec</w:t>
                          </w:r>
                        </w:p>
                        <w:p w14:paraId="1586D7D4" w14:textId="77777777" w:rsidR="00C06493" w:rsidRDefault="00750C05">
                          <w:pPr>
                            <w:spacing w:after="0" w:line="273" w:lineRule="auto"/>
                            <w:jc w:val="right"/>
                            <w:textDirection w:val="btLr"/>
                          </w:pPr>
                          <w:r>
                            <w:rPr>
                              <w:rFonts w:ascii="Cabin" w:eastAsia="Cabin" w:hAnsi="Cabin" w:cs="Cabin"/>
                              <w:color w:val="666666"/>
                              <w:sz w:val="20"/>
                            </w:rPr>
                            <w:t xml:space="preserve">Version 2  </w:t>
                          </w:r>
                        </w:p>
                        <w:p w14:paraId="71129B95" w14:textId="77777777" w:rsidR="00C06493" w:rsidRDefault="00750C05">
                          <w:pPr>
                            <w:spacing w:after="0" w:line="275" w:lineRule="auto"/>
                            <w:jc w:val="right"/>
                            <w:textDirection w:val="btLr"/>
                          </w:pPr>
                          <w:r>
                            <w:rPr>
                              <w:rFonts w:ascii="Cabin" w:eastAsia="Cabin" w:hAnsi="Cabin" w:cs="Cabin"/>
                              <w:color w:val="666666"/>
                              <w:sz w:val="20"/>
                            </w:rPr>
                            <w:t>June 2023</w:t>
                          </w:r>
                        </w:p>
                        <w:p w14:paraId="71E78C7A" w14:textId="77777777" w:rsidR="00C06493" w:rsidRDefault="00C06493">
                          <w:pPr>
                            <w:spacing w:after="0" w:line="275" w:lineRule="auto"/>
                            <w:jc w:val="right"/>
                            <w:textDirection w:val="btLr"/>
                          </w:pPr>
                        </w:p>
                        <w:p w14:paraId="5B050D25" w14:textId="77777777" w:rsidR="00C06493" w:rsidRDefault="00C06493">
                          <w:pPr>
                            <w:spacing w:after="0" w:line="240" w:lineRule="auto"/>
                            <w:jc w:val="right"/>
                            <w:textDirection w:val="btLr"/>
                          </w:pPr>
                        </w:p>
                        <w:p w14:paraId="6BD622C6" w14:textId="77777777" w:rsidR="00C06493" w:rsidRDefault="00C06493">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792690B7" id="Rectangle 4" o:spid="_x0000_s1026" style="position:absolute;left:0;text-align:left;margin-left:388pt;margin-top:87pt;width:150.75pt;height:85.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" filled="f" stroked="f">
              <v:textbox inset="2.53958mm,1.2694mm,2.53958mm,1.2694mm">
                <w:txbxContent>
                  <w:p w14:paraId="7DB7F6E0" w14:textId="77777777" w:rsidR="00C06493" w:rsidRDefault="00750C05">
                    <w:pPr>
                      <w:spacing w:after="0" w:line="275" w:lineRule="auto"/>
                      <w:jc w:val="right"/>
                      <w:textDirection w:val="btLr"/>
                    </w:pPr>
                    <w:r>
                      <w:rPr>
                        <w:rFonts w:ascii="Cabin" w:eastAsia="Cabin" w:hAnsi="Cabin" w:cs="Cabin"/>
                        <w:color w:val="666666"/>
                        <w:sz w:val="20"/>
                      </w:rPr>
                      <w:t>Job Description &amp; Person Spec</w:t>
                    </w:r>
                  </w:p>
                  <w:p w14:paraId="1586D7D4" w14:textId="77777777" w:rsidR="00C06493" w:rsidRDefault="00750C05">
                    <w:pPr>
                      <w:spacing w:after="0" w:line="273" w:lineRule="auto"/>
                      <w:jc w:val="right"/>
                      <w:textDirection w:val="btLr"/>
                    </w:pPr>
                    <w:r>
                      <w:rPr>
                        <w:rFonts w:ascii="Cabin" w:eastAsia="Cabin" w:hAnsi="Cabin" w:cs="Cabin"/>
                        <w:color w:val="666666"/>
                        <w:sz w:val="20"/>
                      </w:rPr>
                      <w:t xml:space="preserve">Version 2  </w:t>
                    </w:r>
                  </w:p>
                  <w:p w14:paraId="71129B95" w14:textId="77777777" w:rsidR="00C06493" w:rsidRDefault="00750C05">
                    <w:pPr>
                      <w:spacing w:after="0" w:line="275" w:lineRule="auto"/>
                      <w:jc w:val="right"/>
                      <w:textDirection w:val="btLr"/>
                    </w:pPr>
                    <w:r>
                      <w:rPr>
                        <w:rFonts w:ascii="Cabin" w:eastAsia="Cabin" w:hAnsi="Cabin" w:cs="Cabin"/>
                        <w:color w:val="666666"/>
                        <w:sz w:val="20"/>
                      </w:rPr>
                      <w:t>June 2023</w:t>
                    </w:r>
                  </w:p>
                  <w:p w14:paraId="71E78C7A" w14:textId="77777777" w:rsidR="00C06493" w:rsidRDefault="00C06493">
                    <w:pPr>
                      <w:spacing w:after="0" w:line="275" w:lineRule="auto"/>
                      <w:jc w:val="right"/>
                      <w:textDirection w:val="btLr"/>
                    </w:pPr>
                  </w:p>
                  <w:p w14:paraId="5B050D25" w14:textId="77777777" w:rsidR="00C06493" w:rsidRDefault="00C06493">
                    <w:pPr>
                      <w:spacing w:after="0" w:line="240" w:lineRule="auto"/>
                      <w:jc w:val="right"/>
                      <w:textDirection w:val="btLr"/>
                    </w:pPr>
                  </w:p>
                  <w:p w14:paraId="6BD622C6" w14:textId="77777777" w:rsidR="00C06493" w:rsidRDefault="00C06493">
                    <w:pPr>
                      <w:spacing w:after="0" w:line="275" w:lineRule="auto"/>
                      <w:jc w:val="right"/>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BC09" w14:textId="77777777" w:rsidR="00C06493" w:rsidRDefault="00C0649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324A4" w14:textId="77777777" w:rsidR="00216344" w:rsidRDefault="00216344">
      <w:pPr>
        <w:spacing w:after="0" w:line="240" w:lineRule="auto"/>
      </w:pPr>
      <w:r>
        <w:separator/>
      </w:r>
    </w:p>
  </w:footnote>
  <w:footnote w:type="continuationSeparator" w:id="0">
    <w:p w14:paraId="198A4195" w14:textId="77777777" w:rsidR="00216344" w:rsidRDefault="00216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8EAE" w14:textId="77777777" w:rsidR="00C06493" w:rsidRDefault="00C0649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6D19" w14:textId="77777777" w:rsidR="00C06493" w:rsidRDefault="00750C05">
    <w:pPr>
      <w:tabs>
        <w:tab w:val="center" w:pos="4513"/>
        <w:tab w:val="right" w:pos="9026"/>
      </w:tabs>
      <w:spacing w:after="0" w:line="240" w:lineRule="auto"/>
      <w:ind w:left="-1134"/>
      <w:rPr>
        <w:color w:val="000000"/>
      </w:rPr>
    </w:pPr>
    <w:r>
      <w:rPr>
        <w:noProof/>
      </w:rPr>
      <w:drawing>
        <wp:inline distT="114300" distB="114300" distL="114300" distR="114300" wp14:anchorId="50935619" wp14:editId="3F5AEF7F">
          <wp:extent cx="5943600" cy="11684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378" t="17073" r="11378" b="-17073"/>
                  <a:stretch>
                    <a:fillRect/>
                  </a:stretch>
                </pic:blipFill>
                <pic:spPr>
                  <a:xfrm>
                    <a:off x="0" y="0"/>
                    <a:ext cx="5943600" cy="1168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C2F1" w14:textId="77777777" w:rsidR="00C06493" w:rsidRDefault="00C0649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1F3"/>
    <w:multiLevelType w:val="multilevel"/>
    <w:tmpl w:val="81EE0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9472AC"/>
    <w:multiLevelType w:val="multilevel"/>
    <w:tmpl w:val="F8A69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2B5D7D"/>
    <w:multiLevelType w:val="multilevel"/>
    <w:tmpl w:val="8ABC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151E5"/>
    <w:multiLevelType w:val="multilevel"/>
    <w:tmpl w:val="F53A5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AF457F"/>
    <w:multiLevelType w:val="multilevel"/>
    <w:tmpl w:val="B6403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344C6B"/>
    <w:multiLevelType w:val="multilevel"/>
    <w:tmpl w:val="B2029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75616C"/>
    <w:multiLevelType w:val="multilevel"/>
    <w:tmpl w:val="817C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4185B"/>
    <w:multiLevelType w:val="multilevel"/>
    <w:tmpl w:val="B6742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A20A5E"/>
    <w:multiLevelType w:val="multilevel"/>
    <w:tmpl w:val="C022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7E67CE"/>
    <w:multiLevelType w:val="multilevel"/>
    <w:tmpl w:val="8EF2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927241">
    <w:abstractNumId w:val="7"/>
  </w:num>
  <w:num w:numId="2" w16cid:durableId="209657596">
    <w:abstractNumId w:val="1"/>
  </w:num>
  <w:num w:numId="3" w16cid:durableId="838228713">
    <w:abstractNumId w:val="5"/>
  </w:num>
  <w:num w:numId="4" w16cid:durableId="1169826299">
    <w:abstractNumId w:val="4"/>
  </w:num>
  <w:num w:numId="5" w16cid:durableId="56588775">
    <w:abstractNumId w:val="3"/>
  </w:num>
  <w:num w:numId="6" w16cid:durableId="137500691">
    <w:abstractNumId w:val="9"/>
  </w:num>
  <w:num w:numId="7" w16cid:durableId="1478231249">
    <w:abstractNumId w:val="6"/>
  </w:num>
  <w:num w:numId="8" w16cid:durableId="1565410315">
    <w:abstractNumId w:val="8"/>
  </w:num>
  <w:num w:numId="9" w16cid:durableId="708531995">
    <w:abstractNumId w:val="2"/>
  </w:num>
  <w:num w:numId="10" w16cid:durableId="144560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493"/>
    <w:rsid w:val="000624C7"/>
    <w:rsid w:val="000904E0"/>
    <w:rsid w:val="000B2833"/>
    <w:rsid w:val="000B5812"/>
    <w:rsid w:val="00102D5D"/>
    <w:rsid w:val="00135730"/>
    <w:rsid w:val="00216344"/>
    <w:rsid w:val="00224490"/>
    <w:rsid w:val="002D74F0"/>
    <w:rsid w:val="00395B48"/>
    <w:rsid w:val="003A3D40"/>
    <w:rsid w:val="00460C14"/>
    <w:rsid w:val="004A47F1"/>
    <w:rsid w:val="005E0F23"/>
    <w:rsid w:val="00651771"/>
    <w:rsid w:val="00750C05"/>
    <w:rsid w:val="00814496"/>
    <w:rsid w:val="008C15BB"/>
    <w:rsid w:val="009134DB"/>
    <w:rsid w:val="0093692C"/>
    <w:rsid w:val="009509FB"/>
    <w:rsid w:val="00C06493"/>
    <w:rsid w:val="00C50AEF"/>
    <w:rsid w:val="00D8546E"/>
    <w:rsid w:val="00DC13E4"/>
    <w:rsid w:val="00EB5B35"/>
    <w:rsid w:val="00EC3BBC"/>
    <w:rsid w:val="00FD4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14D8C"/>
  <w15:docId w15:val="{99469C5D-6353-42EF-9F41-EBCFDC1D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C0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D5C"/>
    <w:rPr>
      <w:rFonts w:ascii="Tahoma" w:hAnsi="Tahoma" w:cs="Tahoma"/>
      <w:sz w:val="16"/>
      <w:szCs w:val="16"/>
    </w:rPr>
  </w:style>
  <w:style w:type="paragraph" w:styleId="ListParagraph">
    <w:name w:val="List Paragraph"/>
    <w:basedOn w:val="Normal"/>
    <w:uiPriority w:val="34"/>
    <w:qFormat/>
    <w:rsid w:val="008F21FF"/>
    <w:pPr>
      <w:ind w:left="720"/>
      <w:contextualSpacing/>
    </w:pPr>
  </w:style>
  <w:style w:type="character" w:styleId="PlaceholderText">
    <w:name w:val="Placeholder Text"/>
    <w:basedOn w:val="DefaultParagraphFont"/>
    <w:uiPriority w:val="99"/>
    <w:semiHidden/>
    <w:rsid w:val="00090784"/>
    <w:rPr>
      <w:color w:val="80808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E8C02796DF64BA7AB06431F813AAF" ma:contentTypeVersion="15" ma:contentTypeDescription="Create a new document." ma:contentTypeScope="" ma:versionID="c1af3c9d57c2c8c815cc706da80467e8">
  <xsd:schema xmlns:xsd="http://www.w3.org/2001/XMLSchema" xmlns:xs="http://www.w3.org/2001/XMLSchema" xmlns:p="http://schemas.microsoft.com/office/2006/metadata/properties" xmlns:ns2="a23d685f-1001-444e-9814-0b6339444df7" xmlns:ns3="7ce81963-94c7-488a-ad32-d7a0dd6787dc" targetNamespace="http://schemas.microsoft.com/office/2006/metadata/properties" ma:root="true" ma:fieldsID="e2824c5176be7483753ac49b28f99572" ns2:_="" ns3:_="">
    <xsd:import namespace="a23d685f-1001-444e-9814-0b6339444df7"/>
    <xsd:import namespace="7ce81963-94c7-488a-ad32-d7a0dd6787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685f-1001-444e-9814-0b6339444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33b213-9c96-4247-b3db-168530168e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81963-94c7-488a-ad32-d7a0dd6787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80cb3d-efad-4214-8abc-028324877c17}" ma:internalName="TaxCatchAll" ma:showField="CatchAllData" ma:web="7ce81963-94c7-488a-ad32-d7a0dd678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3d685f-1001-444e-9814-0b6339444df7">
      <Terms xmlns="http://schemas.microsoft.com/office/infopath/2007/PartnerControls"/>
    </lcf76f155ced4ddcb4097134ff3c332f>
    <TaxCatchAll xmlns="7ce81963-94c7-488a-ad32-d7a0dd6787dc"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NveIl6vGy8/oi/7Qqv0/C4XOg==">CgMxLjAyCGguZ2pkZ3hzMg5oLmxrN3FzcjhhZzBzOTIJaC4zMGowemxsMgloLjFmb2I5dGU4AHIhMWgyZTh5TUFkQTcxYnNfOGdtckktMUNBZXZ2LTBobkpk</go:docsCustomData>
</go:gDocsCustomXmlDataStorage>
</file>

<file path=customXml/itemProps1.xml><?xml version="1.0" encoding="utf-8"?>
<ds:datastoreItem xmlns:ds="http://schemas.openxmlformats.org/officeDocument/2006/customXml" ds:itemID="{6CA24500-D659-4ACD-8C46-C7818FE828B9}">
  <ds:schemaRefs>
    <ds:schemaRef ds:uri="http://schemas.microsoft.com/sharepoint/v3/contenttype/forms"/>
  </ds:schemaRefs>
</ds:datastoreItem>
</file>

<file path=customXml/itemProps2.xml><?xml version="1.0" encoding="utf-8"?>
<ds:datastoreItem xmlns:ds="http://schemas.openxmlformats.org/officeDocument/2006/customXml" ds:itemID="{9AA32D07-4283-4500-98BC-CF97F50FE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685f-1001-444e-9814-0b6339444df7"/>
    <ds:schemaRef ds:uri="7ce81963-94c7-488a-ad32-d7a0dd678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7B30B-106E-4D06-9A21-48EA6325116D}">
  <ds:schemaRefs>
    <ds:schemaRef ds:uri="http://schemas.microsoft.com/office/2006/metadata/properties"/>
    <ds:schemaRef ds:uri="http://schemas.microsoft.com/office/infopath/2007/PartnerControls"/>
    <ds:schemaRef ds:uri="a23d685f-1001-444e-9814-0b6339444df7"/>
    <ds:schemaRef ds:uri="7ce81963-94c7-488a-ad32-d7a0dd6787d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1039</Words>
  <Characters>5927</Characters>
  <Application>Microsoft Office Word</Application>
  <DocSecurity>0</DocSecurity>
  <Lines>49</Lines>
  <Paragraphs>13</Paragraphs>
  <ScaleCrop>false</ScaleCrop>
  <Company>220ICT Shared Services</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Martin</dc:creator>
  <cp:lastModifiedBy>Caroline Clissold</cp:lastModifiedBy>
  <cp:revision>4</cp:revision>
  <dcterms:created xsi:type="dcterms:W3CDTF">2026-08-21T10:14:00Z</dcterms:created>
  <dcterms:modified xsi:type="dcterms:W3CDTF">2026-08-21T10:20:00Z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0x01010083DE8C02796DF64BA7AB06431F813AAF</vt:lpwstr>
  </property>
  <property fmtid="{D5CDD505-2E9C-101B-9397-08002B2CF9AE}" pid="3" name="Order">
    <vt:r8>5700</vt:r8>
  </property>
</Properties>
</file>